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EB3676" w:rsidRPr="0056674B" w14:paraId="4A2F2E8D" w14:textId="77777777">
        <w:trPr>
          <w:trHeight w:val="360"/>
        </w:trPr>
        <w:tc>
          <w:tcPr>
            <w:tcW w:w="9576" w:type="dxa"/>
          </w:tcPr>
          <w:p w14:paraId="2983BA75" w14:textId="77777777" w:rsidR="00EB3676" w:rsidRPr="0056674B" w:rsidRDefault="00EB3676">
            <w:pPr>
              <w:pStyle w:val="Heading2"/>
              <w:jc w:val="right"/>
              <w:rPr>
                <w:b w:val="0"/>
              </w:rPr>
            </w:pPr>
            <w:r w:rsidRPr="0056674B">
              <w:rPr>
                <w:b w:val="0"/>
              </w:rPr>
              <w:t xml:space="preserve">Los Rios Community College District                                      </w:t>
            </w:r>
            <w:r w:rsidRPr="0056674B">
              <w:rPr>
                <w:b w:val="0"/>
              </w:rPr>
              <w:tab/>
            </w:r>
            <w:r w:rsidRPr="0056674B">
              <w:rPr>
                <w:b w:val="0"/>
              </w:rPr>
              <w:tab/>
              <w:t xml:space="preserve">                Approved:  May 1967</w:t>
            </w:r>
          </w:p>
          <w:p w14:paraId="3D94F5C4" w14:textId="77777777" w:rsidR="00EB3676" w:rsidRPr="0056674B" w:rsidRDefault="00EB3676" w:rsidP="00397E53">
            <w:pPr>
              <w:pStyle w:val="Heading2"/>
              <w:jc w:val="right"/>
              <w:rPr>
                <w:b w:val="0"/>
              </w:rPr>
            </w:pPr>
            <w:r w:rsidRPr="0056674B">
              <w:rPr>
                <w:b w:val="0"/>
              </w:rPr>
              <w:t>Revised:  Nov</w:t>
            </w:r>
            <w:r w:rsidR="00397E53" w:rsidRPr="0056674B">
              <w:rPr>
                <w:b w:val="0"/>
              </w:rPr>
              <w:t>.</w:t>
            </w:r>
            <w:r w:rsidRPr="0056674B">
              <w:rPr>
                <w:b w:val="0"/>
              </w:rPr>
              <w:t xml:space="preserve"> 1991</w:t>
            </w:r>
            <w:r w:rsidR="00397E53" w:rsidRPr="0056674B">
              <w:rPr>
                <w:b w:val="0"/>
              </w:rPr>
              <w:t xml:space="preserve">; </w:t>
            </w:r>
            <w:r w:rsidRPr="0056674B">
              <w:rPr>
                <w:b w:val="0"/>
              </w:rPr>
              <w:t>July 1993</w:t>
            </w:r>
            <w:r w:rsidR="00397E53" w:rsidRPr="0056674B">
              <w:rPr>
                <w:b w:val="0"/>
              </w:rPr>
              <w:t>;</w:t>
            </w:r>
          </w:p>
          <w:p w14:paraId="16A54330" w14:textId="77777777" w:rsidR="00E2036E" w:rsidRPr="0056674B" w:rsidRDefault="00EB3676" w:rsidP="00397E53">
            <w:pPr>
              <w:pStyle w:val="Heading2"/>
              <w:jc w:val="right"/>
              <w:rPr>
                <w:b w:val="0"/>
              </w:rPr>
            </w:pPr>
            <w:r w:rsidRPr="0056674B">
              <w:rPr>
                <w:b w:val="0"/>
              </w:rPr>
              <w:t>Jan</w:t>
            </w:r>
            <w:r w:rsidR="00397E53" w:rsidRPr="0056674B">
              <w:rPr>
                <w:b w:val="0"/>
              </w:rPr>
              <w:t>.</w:t>
            </w:r>
            <w:r w:rsidRPr="0056674B">
              <w:rPr>
                <w:b w:val="0"/>
              </w:rPr>
              <w:t xml:space="preserve"> 1994</w:t>
            </w:r>
            <w:r w:rsidR="00397E53" w:rsidRPr="0056674B">
              <w:rPr>
                <w:b w:val="0"/>
              </w:rPr>
              <w:t xml:space="preserve">; </w:t>
            </w:r>
            <w:r w:rsidR="00A83BC3" w:rsidRPr="0056674B">
              <w:rPr>
                <w:b w:val="0"/>
              </w:rPr>
              <w:t xml:space="preserve">June 2010; </w:t>
            </w:r>
          </w:p>
          <w:p w14:paraId="5D0F39E4" w14:textId="77777777" w:rsidR="00E2036E" w:rsidRPr="0056674B" w:rsidRDefault="00397E53" w:rsidP="00E2036E">
            <w:pPr>
              <w:pStyle w:val="Heading2"/>
              <w:jc w:val="right"/>
              <w:rPr>
                <w:b w:val="0"/>
                <w:szCs w:val="22"/>
              </w:rPr>
            </w:pPr>
            <w:r w:rsidRPr="0056674B">
              <w:rPr>
                <w:b w:val="0"/>
              </w:rPr>
              <w:t>Feb. 2015</w:t>
            </w:r>
            <w:r w:rsidR="00E2036E" w:rsidRPr="0056674B">
              <w:rPr>
                <w:b w:val="0"/>
              </w:rPr>
              <w:t xml:space="preserve">; </w:t>
            </w:r>
            <w:r w:rsidR="00E2036E" w:rsidRPr="0056674B">
              <w:rPr>
                <w:b w:val="0"/>
                <w:szCs w:val="22"/>
              </w:rPr>
              <w:t>Mar</w:t>
            </w:r>
            <w:r w:rsidR="0026603F" w:rsidRPr="0056674B">
              <w:rPr>
                <w:b w:val="0"/>
                <w:szCs w:val="22"/>
              </w:rPr>
              <w:t>.</w:t>
            </w:r>
            <w:r w:rsidR="00E2036E" w:rsidRPr="0056674B">
              <w:rPr>
                <w:b w:val="0"/>
                <w:szCs w:val="22"/>
              </w:rPr>
              <w:t xml:space="preserve"> 2015</w:t>
            </w:r>
            <w:r w:rsidR="00004355" w:rsidRPr="0056674B">
              <w:rPr>
                <w:b w:val="0"/>
                <w:szCs w:val="22"/>
              </w:rPr>
              <w:t>;</w:t>
            </w:r>
          </w:p>
          <w:p w14:paraId="2C2CB52C" w14:textId="47FA94F9" w:rsidR="00EB3676" w:rsidRPr="0056674B" w:rsidRDefault="009150E6" w:rsidP="0056674B">
            <w:pPr>
              <w:pStyle w:val="Heading2"/>
              <w:jc w:val="right"/>
              <w:rPr>
                <w:b w:val="0"/>
                <w:szCs w:val="22"/>
              </w:rPr>
            </w:pPr>
            <w:r w:rsidRPr="0056674B">
              <w:rPr>
                <w:b w:val="0"/>
              </w:rPr>
              <w:t>Mar</w:t>
            </w:r>
            <w:r w:rsidR="0026603F" w:rsidRPr="0056674B">
              <w:rPr>
                <w:b w:val="0"/>
              </w:rPr>
              <w:t>.</w:t>
            </w:r>
            <w:r w:rsidR="00004355" w:rsidRPr="0056674B">
              <w:rPr>
                <w:b w:val="0"/>
              </w:rPr>
              <w:t xml:space="preserve"> 2018</w:t>
            </w:r>
            <w:r w:rsidR="0026603F" w:rsidRPr="0056674B">
              <w:rPr>
                <w:b w:val="0"/>
              </w:rPr>
              <w:t>;</w:t>
            </w:r>
            <w:r w:rsidR="0056674B" w:rsidRPr="0056674B">
              <w:rPr>
                <w:b w:val="0"/>
              </w:rPr>
              <w:t xml:space="preserve"> </w:t>
            </w:r>
            <w:r w:rsidR="00D21FD0" w:rsidRPr="0056674B">
              <w:rPr>
                <w:b w:val="0"/>
                <w:szCs w:val="22"/>
              </w:rPr>
              <w:t>Jan 2019</w:t>
            </w:r>
            <w:r w:rsidR="00790AB0">
              <w:rPr>
                <w:b w:val="0"/>
                <w:szCs w:val="22"/>
              </w:rPr>
              <w:t>; May 2021</w:t>
            </w:r>
          </w:p>
        </w:tc>
      </w:tr>
    </w:tbl>
    <w:p w14:paraId="0F19C1B3" w14:textId="77777777" w:rsidR="00EB3676" w:rsidRDefault="00EB3676">
      <w:pPr>
        <w:pStyle w:val="Heading4"/>
      </w:pPr>
    </w:p>
    <w:p w14:paraId="05964069" w14:textId="77777777" w:rsidR="008776FC" w:rsidRDefault="008776FC" w:rsidP="00D60896">
      <w:pPr>
        <w:pStyle w:val="Heading4"/>
        <w:spacing w:line="360" w:lineRule="auto"/>
        <w:rPr>
          <w:sz w:val="28"/>
        </w:rPr>
      </w:pPr>
    </w:p>
    <w:p w14:paraId="6A28A7C6" w14:textId="6428A030" w:rsidR="00EB3676" w:rsidRDefault="00E2036E" w:rsidP="00D60896">
      <w:pPr>
        <w:pStyle w:val="Heading4"/>
        <w:spacing w:line="360" w:lineRule="auto"/>
        <w:rPr>
          <w:sz w:val="28"/>
        </w:rPr>
      </w:pPr>
      <w:r>
        <w:rPr>
          <w:sz w:val="28"/>
        </w:rPr>
        <w:t>FACIL</w:t>
      </w:r>
      <w:r w:rsidR="00031B51">
        <w:rPr>
          <w:sz w:val="28"/>
        </w:rPr>
        <w:t>I</w:t>
      </w:r>
      <w:r>
        <w:rPr>
          <w:sz w:val="28"/>
        </w:rPr>
        <w:t xml:space="preserve">TIES MAINTENANCE - </w:t>
      </w:r>
      <w:r w:rsidR="00EB3676">
        <w:rPr>
          <w:sz w:val="28"/>
        </w:rPr>
        <w:t>GROUNDS SUPERVISOR</w:t>
      </w:r>
    </w:p>
    <w:p w14:paraId="34B9362A" w14:textId="77777777" w:rsidR="00397E53" w:rsidRDefault="00397E53" w:rsidP="00D60896">
      <w:pPr>
        <w:spacing w:line="360" w:lineRule="auto"/>
        <w:jc w:val="both"/>
        <w:rPr>
          <w:sz w:val="22"/>
        </w:rPr>
      </w:pPr>
    </w:p>
    <w:p w14:paraId="405FBDED" w14:textId="77777777" w:rsidR="00EB3676" w:rsidRDefault="00EB3676" w:rsidP="00D60896">
      <w:pPr>
        <w:pStyle w:val="Heading1"/>
        <w:spacing w:line="360" w:lineRule="auto"/>
        <w:rPr>
          <w:b/>
          <w:sz w:val="22"/>
        </w:rPr>
      </w:pPr>
      <w:r>
        <w:rPr>
          <w:b/>
          <w:sz w:val="22"/>
        </w:rPr>
        <w:t>DEFINITION</w:t>
      </w:r>
    </w:p>
    <w:p w14:paraId="340610AE" w14:textId="77777777" w:rsidR="00EB3676" w:rsidRDefault="00EB3676" w:rsidP="0056674B">
      <w:pPr>
        <w:jc w:val="both"/>
        <w:rPr>
          <w:sz w:val="22"/>
        </w:rPr>
      </w:pPr>
      <w:r>
        <w:rPr>
          <w:sz w:val="22"/>
        </w:rPr>
        <w:t>Under the direction of the</w:t>
      </w:r>
      <w:r w:rsidR="00642BEF">
        <w:rPr>
          <w:sz w:val="22"/>
        </w:rPr>
        <w:t xml:space="preserve"> assigned administrator, </w:t>
      </w:r>
      <w:r w:rsidR="00C16814">
        <w:rPr>
          <w:sz w:val="22"/>
        </w:rPr>
        <w:t xml:space="preserve">direct, </w:t>
      </w:r>
      <w:r w:rsidR="00642BEF">
        <w:rPr>
          <w:sz w:val="22"/>
        </w:rPr>
        <w:t>supervise</w:t>
      </w:r>
      <w:r w:rsidR="00C16814">
        <w:rPr>
          <w:sz w:val="22"/>
        </w:rPr>
        <w:t xml:space="preserve"> and</w:t>
      </w:r>
      <w:r w:rsidR="00642BEF">
        <w:rPr>
          <w:sz w:val="22"/>
        </w:rPr>
        <w:t xml:space="preserve"> coordinate </w:t>
      </w:r>
      <w:r>
        <w:rPr>
          <w:sz w:val="22"/>
        </w:rPr>
        <w:t>a district wide program of grounds maintenance and development including</w:t>
      </w:r>
      <w:r w:rsidR="00732D15">
        <w:rPr>
          <w:sz w:val="22"/>
        </w:rPr>
        <w:t xml:space="preserve"> coordinating </w:t>
      </w:r>
      <w:r>
        <w:rPr>
          <w:sz w:val="22"/>
        </w:rPr>
        <w:t>athletic field</w:t>
      </w:r>
      <w:r w:rsidR="00732D15">
        <w:rPr>
          <w:sz w:val="22"/>
        </w:rPr>
        <w:t xml:space="preserve"> maintenance</w:t>
      </w:r>
      <w:r>
        <w:rPr>
          <w:sz w:val="22"/>
        </w:rPr>
        <w:t xml:space="preserve"> with various college departments.</w:t>
      </w:r>
    </w:p>
    <w:p w14:paraId="67BAA60B" w14:textId="77777777" w:rsidR="00EB3676" w:rsidRDefault="00EB3676" w:rsidP="00D60896">
      <w:pPr>
        <w:pStyle w:val="BodyText"/>
        <w:spacing w:line="360" w:lineRule="auto"/>
        <w:jc w:val="both"/>
        <w:rPr>
          <w:bCs/>
          <w:sz w:val="22"/>
        </w:rPr>
      </w:pPr>
    </w:p>
    <w:p w14:paraId="7E80F518" w14:textId="77777777" w:rsidR="00EB3676" w:rsidRDefault="00EB3676" w:rsidP="0056674B">
      <w:pPr>
        <w:pStyle w:val="BodyTex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TYPICAL DUTIES</w:t>
      </w:r>
    </w:p>
    <w:p w14:paraId="344798A6" w14:textId="77777777" w:rsidR="0056674B" w:rsidRDefault="0056674B" w:rsidP="0056674B">
      <w:pPr>
        <w:pStyle w:val="BodyText"/>
        <w:jc w:val="center"/>
        <w:rPr>
          <w:b/>
          <w:sz w:val="22"/>
        </w:rPr>
      </w:pPr>
    </w:p>
    <w:p w14:paraId="39B7E6C1" w14:textId="77777777" w:rsidR="00EB3676" w:rsidRDefault="00C16814" w:rsidP="0056674B">
      <w:pPr>
        <w:pStyle w:val="BodyText"/>
        <w:jc w:val="both"/>
        <w:rPr>
          <w:bCs/>
          <w:sz w:val="22"/>
        </w:rPr>
      </w:pPr>
      <w:r>
        <w:rPr>
          <w:bCs/>
          <w:sz w:val="22"/>
          <w:szCs w:val="22"/>
        </w:rPr>
        <w:t>Direct, s</w:t>
      </w:r>
      <w:r w:rsidR="00011ADA" w:rsidRPr="007E5A41">
        <w:rPr>
          <w:bCs/>
          <w:sz w:val="22"/>
          <w:szCs w:val="22"/>
        </w:rPr>
        <w:t>upervise</w:t>
      </w:r>
      <w:r>
        <w:rPr>
          <w:bCs/>
          <w:sz w:val="22"/>
          <w:szCs w:val="22"/>
        </w:rPr>
        <w:t xml:space="preserve"> and</w:t>
      </w:r>
      <w:r w:rsidR="00011ADA" w:rsidRPr="007E5A41">
        <w:rPr>
          <w:bCs/>
          <w:sz w:val="22"/>
          <w:szCs w:val="22"/>
        </w:rPr>
        <w:t xml:space="preserve"> coordinate </w:t>
      </w:r>
      <w:r w:rsidR="00011ADA">
        <w:rPr>
          <w:bCs/>
          <w:sz w:val="22"/>
          <w:szCs w:val="22"/>
        </w:rPr>
        <w:t>a district wide program of grounds maintenance and development activities</w:t>
      </w:r>
      <w:r w:rsidR="0026603F">
        <w:rPr>
          <w:bCs/>
          <w:sz w:val="22"/>
          <w:szCs w:val="22"/>
        </w:rPr>
        <w:t xml:space="preserve"> </w:t>
      </w:r>
      <w:r w:rsidR="0026603F">
        <w:rPr>
          <w:bCs/>
          <w:sz w:val="22"/>
        </w:rPr>
        <w:t>such as planting, pruning, fertilizing, spraying, weeding, watering and mowing activities;</w:t>
      </w:r>
      <w:r w:rsidR="00011ADA">
        <w:rPr>
          <w:bCs/>
          <w:sz w:val="22"/>
          <w:szCs w:val="22"/>
        </w:rPr>
        <w:t xml:space="preserve"> t</w:t>
      </w:r>
      <w:r w:rsidR="00011ADA" w:rsidRPr="007E5A41">
        <w:rPr>
          <w:bCs/>
          <w:sz w:val="22"/>
          <w:szCs w:val="22"/>
        </w:rPr>
        <w:t xml:space="preserve">rain, supervise and evaluate assigned </w:t>
      </w:r>
      <w:r w:rsidR="00011ADA">
        <w:rPr>
          <w:bCs/>
          <w:sz w:val="22"/>
          <w:szCs w:val="22"/>
        </w:rPr>
        <w:t>employees;</w:t>
      </w:r>
      <w:r w:rsidR="0026603F">
        <w:rPr>
          <w:bCs/>
          <w:sz w:val="22"/>
          <w:szCs w:val="22"/>
        </w:rPr>
        <w:t xml:space="preserve"> </w:t>
      </w:r>
      <w:r w:rsidR="00011ADA">
        <w:rPr>
          <w:bCs/>
          <w:sz w:val="22"/>
          <w:szCs w:val="22"/>
        </w:rPr>
        <w:t>participate in interviewing and selecting new employees; e</w:t>
      </w:r>
      <w:r w:rsidR="00011ADA" w:rsidRPr="007E5A41">
        <w:rPr>
          <w:bCs/>
          <w:sz w:val="22"/>
          <w:szCs w:val="22"/>
        </w:rPr>
        <w:t>nsure accountability and adherence to applicable laws, regulations, policies and procedures</w:t>
      </w:r>
      <w:r w:rsidR="00011ADA">
        <w:rPr>
          <w:bCs/>
          <w:sz w:val="22"/>
          <w:szCs w:val="22"/>
        </w:rPr>
        <w:t>; prepare, monitor and maintain budgets and expenditures for assigned functions and activities in accordance with District policies;</w:t>
      </w:r>
      <w:r>
        <w:rPr>
          <w:bCs/>
          <w:sz w:val="22"/>
          <w:szCs w:val="22"/>
        </w:rPr>
        <w:t xml:space="preserve"> promote continued improvement for cost effective operations;</w:t>
      </w:r>
      <w:r w:rsidR="00D95373">
        <w:rPr>
          <w:bCs/>
          <w:sz w:val="22"/>
          <w:szCs w:val="22"/>
        </w:rPr>
        <w:t xml:space="preserve"> </w:t>
      </w:r>
      <w:r w:rsidR="00EB3676">
        <w:rPr>
          <w:bCs/>
          <w:sz w:val="22"/>
        </w:rPr>
        <w:t xml:space="preserve">supervise cleaning and preparation of athletic fields and parking areas; participate as a member of campus buildings and grounds committee; </w:t>
      </w:r>
      <w:r>
        <w:rPr>
          <w:bCs/>
          <w:sz w:val="22"/>
        </w:rPr>
        <w:t>direct</w:t>
      </w:r>
      <w:r w:rsidR="00EB3676">
        <w:rPr>
          <w:bCs/>
          <w:sz w:val="22"/>
        </w:rPr>
        <w:t>, train and give technical assistance to Head Groundskeeper and employee</w:t>
      </w:r>
      <w:r w:rsidR="0026603F">
        <w:rPr>
          <w:bCs/>
          <w:sz w:val="22"/>
        </w:rPr>
        <w:t>s</w:t>
      </w:r>
      <w:r w:rsidR="00EB3676">
        <w:rPr>
          <w:bCs/>
          <w:sz w:val="22"/>
        </w:rPr>
        <w:t xml:space="preserve"> engaged in daily grounds maintenance tasks and special horticultural projects, and inspect completed assignments to ensure that the established standards are satisfactorily maintained in the following areas: work quality, operating procedures, efficiency, progress, methods and practices, safety, and proper </w:t>
      </w:r>
      <w:r>
        <w:rPr>
          <w:bCs/>
          <w:sz w:val="22"/>
        </w:rPr>
        <w:t xml:space="preserve">use and application </w:t>
      </w:r>
      <w:r w:rsidR="00EB3676">
        <w:rPr>
          <w:bCs/>
          <w:sz w:val="22"/>
        </w:rPr>
        <w:t>of herbicide</w:t>
      </w:r>
      <w:r>
        <w:rPr>
          <w:bCs/>
          <w:sz w:val="22"/>
        </w:rPr>
        <w:t>s</w:t>
      </w:r>
      <w:r w:rsidR="00EB3676">
        <w:rPr>
          <w:bCs/>
          <w:sz w:val="22"/>
        </w:rPr>
        <w:t xml:space="preserve"> and pesticide</w:t>
      </w:r>
      <w:r>
        <w:rPr>
          <w:bCs/>
          <w:sz w:val="22"/>
        </w:rPr>
        <w:t>s</w:t>
      </w:r>
      <w:r w:rsidR="00EB3676">
        <w:rPr>
          <w:bCs/>
          <w:sz w:val="22"/>
        </w:rPr>
        <w:t xml:space="preserve">; plan, develop, prioritize, and manage efficient and economical ground maintenance tasks and horticultural programs in accordance with the seasonal calendar, the college calendars, and with current weather conditions to </w:t>
      </w:r>
      <w:r w:rsidR="00732D15">
        <w:rPr>
          <w:bCs/>
          <w:sz w:val="22"/>
        </w:rPr>
        <w:t>en</w:t>
      </w:r>
      <w:r w:rsidR="00EB3676">
        <w:rPr>
          <w:bCs/>
          <w:sz w:val="22"/>
        </w:rPr>
        <w:t xml:space="preserve">sure that </w:t>
      </w:r>
      <w:r w:rsidR="00732D15">
        <w:rPr>
          <w:bCs/>
          <w:sz w:val="22"/>
        </w:rPr>
        <w:t>standards</w:t>
      </w:r>
      <w:r w:rsidR="00EB3676">
        <w:rPr>
          <w:bCs/>
          <w:sz w:val="22"/>
        </w:rPr>
        <w:t xml:space="preserve"> of appearance, plant health,</w:t>
      </w:r>
      <w:r>
        <w:rPr>
          <w:bCs/>
          <w:sz w:val="22"/>
        </w:rPr>
        <w:t xml:space="preserve"> water efficiency,</w:t>
      </w:r>
      <w:r w:rsidR="00EB3676">
        <w:rPr>
          <w:bCs/>
          <w:sz w:val="22"/>
        </w:rPr>
        <w:t xml:space="preserve"> cleanliness, and public safety are </w:t>
      </w:r>
      <w:r w:rsidR="00732D15">
        <w:rPr>
          <w:bCs/>
          <w:sz w:val="22"/>
        </w:rPr>
        <w:t xml:space="preserve">met </w:t>
      </w:r>
      <w:r w:rsidR="00EB3676">
        <w:rPr>
          <w:bCs/>
          <w:sz w:val="22"/>
        </w:rPr>
        <w:t xml:space="preserve">on a daily basis; recommend the purchase of trees, shrubs, plants and materials; implement efficient water </w:t>
      </w:r>
      <w:r w:rsidR="0026603F">
        <w:rPr>
          <w:bCs/>
          <w:sz w:val="22"/>
        </w:rPr>
        <w:t xml:space="preserve">conservation </w:t>
      </w:r>
      <w:r>
        <w:rPr>
          <w:bCs/>
          <w:sz w:val="22"/>
        </w:rPr>
        <w:t>practices</w:t>
      </w:r>
      <w:r w:rsidR="00EB3676">
        <w:rPr>
          <w:bCs/>
          <w:sz w:val="22"/>
        </w:rPr>
        <w:t>; develop landscape planning for existing and new campuses; supervise installation and layout of new parking lot</w:t>
      </w:r>
      <w:r w:rsidR="00A83BC3">
        <w:rPr>
          <w:bCs/>
          <w:sz w:val="22"/>
        </w:rPr>
        <w:t xml:space="preserve"> landscap</w:t>
      </w:r>
      <w:r w:rsidR="00732D15">
        <w:rPr>
          <w:bCs/>
          <w:sz w:val="22"/>
        </w:rPr>
        <w:t>ing</w:t>
      </w:r>
      <w:r w:rsidR="00EB3676">
        <w:rPr>
          <w:bCs/>
          <w:sz w:val="22"/>
        </w:rPr>
        <w:t>, storm drains and sprinkler systems; recommend types of sprinkler systems, control</w:t>
      </w:r>
      <w:r w:rsidR="00732D15">
        <w:rPr>
          <w:bCs/>
          <w:sz w:val="22"/>
        </w:rPr>
        <w:t>s</w:t>
      </w:r>
      <w:r w:rsidR="00EB3676">
        <w:rPr>
          <w:bCs/>
          <w:sz w:val="22"/>
        </w:rPr>
        <w:t xml:space="preserve"> and piping to be installed; price and purchase materials according to established guidelines and procedures; review and assist landscape plans and design for new construction projects; estimate materials, equipment and District staffing requirements</w:t>
      </w:r>
      <w:r>
        <w:rPr>
          <w:bCs/>
          <w:sz w:val="22"/>
        </w:rPr>
        <w:t>;</w:t>
      </w:r>
      <w:r w:rsidR="00EB3676">
        <w:rPr>
          <w:bCs/>
          <w:sz w:val="22"/>
        </w:rPr>
        <w:t xml:space="preserve"> </w:t>
      </w:r>
      <w:r>
        <w:rPr>
          <w:bCs/>
          <w:sz w:val="22"/>
        </w:rPr>
        <w:t>i</w:t>
      </w:r>
      <w:r w:rsidR="006F5E14">
        <w:rPr>
          <w:bCs/>
          <w:sz w:val="22"/>
        </w:rPr>
        <w:t xml:space="preserve">n consultation with campus </w:t>
      </w:r>
      <w:r w:rsidR="0026603F">
        <w:rPr>
          <w:bCs/>
          <w:sz w:val="22"/>
        </w:rPr>
        <w:t>operations</w:t>
      </w:r>
      <w:r w:rsidR="006F5E14">
        <w:rPr>
          <w:bCs/>
          <w:sz w:val="22"/>
        </w:rPr>
        <w:t xml:space="preserve">, </w:t>
      </w:r>
      <w:r w:rsidR="0026603F">
        <w:rPr>
          <w:bCs/>
          <w:sz w:val="22"/>
        </w:rPr>
        <w:t>regularly review</w:t>
      </w:r>
      <w:r w:rsidR="00EB3676">
        <w:rPr>
          <w:bCs/>
          <w:sz w:val="22"/>
        </w:rPr>
        <w:t xml:space="preserve"> the quality, safety and appearance of all campuses and other District properties; plan, develop</w:t>
      </w:r>
      <w:r w:rsidR="00732D15">
        <w:rPr>
          <w:bCs/>
          <w:sz w:val="22"/>
        </w:rPr>
        <w:t xml:space="preserve"> and</w:t>
      </w:r>
      <w:r w:rsidR="00EB3676">
        <w:rPr>
          <w:bCs/>
          <w:sz w:val="22"/>
        </w:rPr>
        <w:t xml:space="preserve"> supervise related work in an efficient, economical manner to support such services; </w:t>
      </w:r>
      <w:r w:rsidR="002B7D4B">
        <w:rPr>
          <w:bCs/>
          <w:sz w:val="22"/>
        </w:rPr>
        <w:t xml:space="preserve">obtain cost quotes for tree work, asphalt, concrete, fencing, parking lot striping and equipment; </w:t>
      </w:r>
      <w:r w:rsidR="00EB3676">
        <w:rPr>
          <w:bCs/>
          <w:sz w:val="22"/>
        </w:rPr>
        <w:t xml:space="preserve">plan, develop and supervise efficient, economical maintenance schedules and activities for the repair </w:t>
      </w:r>
      <w:r>
        <w:rPr>
          <w:bCs/>
          <w:sz w:val="22"/>
        </w:rPr>
        <w:t>a</w:t>
      </w:r>
      <w:r w:rsidR="00EB3676">
        <w:rPr>
          <w:bCs/>
          <w:sz w:val="22"/>
        </w:rPr>
        <w:t>nd preventive maintenance of tools and equipment assigned to the grounds maintenance section</w:t>
      </w:r>
      <w:r w:rsidR="00732D15">
        <w:rPr>
          <w:bCs/>
          <w:sz w:val="22"/>
        </w:rPr>
        <w:t>;</w:t>
      </w:r>
      <w:r w:rsidR="002B7D4B">
        <w:rPr>
          <w:bCs/>
          <w:sz w:val="22"/>
        </w:rPr>
        <w:t xml:space="preserve"> </w:t>
      </w:r>
      <w:r w:rsidR="002B7D4B">
        <w:rPr>
          <w:bCs/>
          <w:sz w:val="22"/>
          <w:szCs w:val="22"/>
        </w:rPr>
        <w:t>utilize the department computerized work management system and utilize pertinent management reports to schedule, evaluate and improve delivery of department services; maintain Safety Data Sheets for all hazardous materials use</w:t>
      </w:r>
      <w:r w:rsidR="00732D15">
        <w:rPr>
          <w:bCs/>
          <w:sz w:val="22"/>
          <w:szCs w:val="22"/>
        </w:rPr>
        <w:t>d</w:t>
      </w:r>
      <w:r w:rsidR="002B7D4B">
        <w:rPr>
          <w:bCs/>
          <w:sz w:val="22"/>
          <w:szCs w:val="22"/>
        </w:rPr>
        <w:t xml:space="preserve"> by the grounds maintenance section;</w:t>
      </w:r>
      <w:r w:rsidRPr="00C1681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promote employee training and development programs; participate in the development and improvements to the District’s emergency and contingency plans and ensure departmental responsiveness in emergency situations; </w:t>
      </w:r>
      <w:r>
        <w:rPr>
          <w:bCs/>
          <w:sz w:val="22"/>
        </w:rPr>
        <w:t>coordinate with campus operations to provide support services for a wide variety of events, programs, official functions, recreational activities, etc.;</w:t>
      </w:r>
      <w:r w:rsidR="00EB3676">
        <w:rPr>
          <w:bCs/>
          <w:sz w:val="22"/>
        </w:rPr>
        <w:t xml:space="preserve"> </w:t>
      </w:r>
      <w:r w:rsidR="0056674B">
        <w:rPr>
          <w:bCs/>
          <w:sz w:val="22"/>
          <w:szCs w:val="22"/>
        </w:rPr>
        <w:t xml:space="preserve">administer disciplinary actions if necessary; </w:t>
      </w:r>
      <w:r w:rsidR="00EB3676">
        <w:rPr>
          <w:bCs/>
          <w:sz w:val="22"/>
        </w:rPr>
        <w:t xml:space="preserve">perform related duties as assigned.  </w:t>
      </w:r>
    </w:p>
    <w:p w14:paraId="5F1C5AC5" w14:textId="77777777" w:rsidR="00D95373" w:rsidRDefault="00D95373" w:rsidP="0056674B">
      <w:pPr>
        <w:pStyle w:val="BodyText"/>
        <w:jc w:val="both"/>
        <w:rPr>
          <w:b/>
          <w:sz w:val="22"/>
          <w:u w:val="single"/>
        </w:rPr>
      </w:pPr>
    </w:p>
    <w:p w14:paraId="5098C3C6" w14:textId="77777777" w:rsidR="008776FC" w:rsidRDefault="008776FC">
      <w:pPr>
        <w:rPr>
          <w:b/>
          <w:sz w:val="22"/>
          <w:u w:val="single"/>
        </w:rPr>
      </w:pPr>
      <w:r>
        <w:rPr>
          <w:b/>
          <w:sz w:val="22"/>
          <w:u w:val="single"/>
        </w:rPr>
        <w:br w:type="page"/>
      </w:r>
    </w:p>
    <w:p w14:paraId="5617A52D" w14:textId="77777777" w:rsidR="008776FC" w:rsidRDefault="008776FC" w:rsidP="0056674B">
      <w:pPr>
        <w:pStyle w:val="BodyText"/>
        <w:jc w:val="center"/>
        <w:rPr>
          <w:b/>
          <w:sz w:val="22"/>
          <w:u w:val="single"/>
        </w:rPr>
      </w:pPr>
    </w:p>
    <w:p w14:paraId="5DD31D8B" w14:textId="0F9B5BA6" w:rsidR="00EB3676" w:rsidRDefault="00EB3676" w:rsidP="0056674B">
      <w:pPr>
        <w:pStyle w:val="BodyTex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QUALIFICATIONS</w:t>
      </w:r>
    </w:p>
    <w:p w14:paraId="07213F82" w14:textId="77777777" w:rsidR="00A83BC3" w:rsidRDefault="00EB3676" w:rsidP="0056674B">
      <w:pPr>
        <w:pStyle w:val="BodyText2"/>
      </w:pPr>
      <w:r>
        <w:rPr>
          <w:b/>
          <w:bCs/>
          <w:u w:val="single"/>
        </w:rPr>
        <w:t>EXPERIENCE</w:t>
      </w:r>
    </w:p>
    <w:p w14:paraId="218E01D2" w14:textId="77777777" w:rsidR="00011ADA" w:rsidRDefault="00011ADA" w:rsidP="0056674B">
      <w:pPr>
        <w:pStyle w:val="BodyText2"/>
      </w:pPr>
      <w:r>
        <w:t>One year of experience in a lead or supervisory position in a</w:t>
      </w:r>
      <w:r w:rsidR="00C25FFA">
        <w:t xml:space="preserve"> </w:t>
      </w:r>
      <w:r w:rsidR="00C16814">
        <w:t>related</w:t>
      </w:r>
      <w:r>
        <w:t xml:space="preserve"> field. </w:t>
      </w:r>
      <w:r w:rsidR="00EB3676">
        <w:t xml:space="preserve">Four years of </w:t>
      </w:r>
      <w:r w:rsidR="00A83BC3">
        <w:t>increasingly responsible experience in landscaping and grounds maintenance</w:t>
      </w:r>
      <w:r>
        <w:t xml:space="preserve"> (the required lead/supervisory experience may also be </w:t>
      </w:r>
      <w:r w:rsidR="002B7D4B">
        <w:t>us</w:t>
      </w:r>
      <w:r>
        <w:t>ed to meet this requirement).</w:t>
      </w:r>
    </w:p>
    <w:p w14:paraId="5FE8937A" w14:textId="77777777" w:rsidR="00011ADA" w:rsidRDefault="00011ADA" w:rsidP="0056674B">
      <w:pPr>
        <w:pStyle w:val="BodyText2"/>
      </w:pPr>
    </w:p>
    <w:p w14:paraId="786EA661" w14:textId="77777777" w:rsidR="00011ADA" w:rsidRPr="007E5A41" w:rsidRDefault="00011ADA" w:rsidP="0056674B">
      <w:pPr>
        <w:jc w:val="both"/>
        <w:rPr>
          <w:sz w:val="22"/>
          <w:szCs w:val="22"/>
        </w:rPr>
      </w:pPr>
      <w:r>
        <w:rPr>
          <w:sz w:val="22"/>
          <w:szCs w:val="22"/>
        </w:rPr>
        <w:t>One year of experience is equal to 12 months of experience at 40 hours per week. Applicable part-time experience will be converted to the full-time equivalent for purposes of meeting the experience requirement.</w:t>
      </w:r>
    </w:p>
    <w:p w14:paraId="47F1C921" w14:textId="77777777" w:rsidR="00EB3676" w:rsidRDefault="00EB3676" w:rsidP="0056674B">
      <w:pPr>
        <w:pStyle w:val="BodyText2"/>
      </w:pPr>
      <w:r>
        <w:t xml:space="preserve">  </w:t>
      </w:r>
    </w:p>
    <w:p w14:paraId="21BDD46D" w14:textId="77777777" w:rsidR="00A83BC3" w:rsidRDefault="00EB3676" w:rsidP="0056674B">
      <w:pPr>
        <w:pStyle w:val="Heading5"/>
        <w:rPr>
          <w:bCs w:val="0"/>
        </w:rPr>
      </w:pPr>
      <w:r>
        <w:t>EDUCATION</w:t>
      </w:r>
    </w:p>
    <w:p w14:paraId="0A8B207C" w14:textId="77777777" w:rsidR="00EB3676" w:rsidRDefault="00EB3676" w:rsidP="0056674B">
      <w:pPr>
        <w:jc w:val="both"/>
        <w:rPr>
          <w:bCs/>
          <w:sz w:val="22"/>
        </w:rPr>
      </w:pPr>
      <w:r>
        <w:rPr>
          <w:bCs/>
          <w:sz w:val="22"/>
        </w:rPr>
        <w:t>An Associate</w:t>
      </w:r>
      <w:r w:rsidR="00A83BC3">
        <w:rPr>
          <w:bCs/>
          <w:sz w:val="22"/>
        </w:rPr>
        <w:t>’s</w:t>
      </w:r>
      <w:r>
        <w:rPr>
          <w:bCs/>
          <w:sz w:val="22"/>
        </w:rPr>
        <w:t xml:space="preserve"> degree from an accredited institution in horticultural or botany or a closely related field; </w:t>
      </w:r>
      <w:r w:rsidRPr="00EB3676">
        <w:rPr>
          <w:b/>
          <w:bCs/>
          <w:sz w:val="22"/>
        </w:rPr>
        <w:t>OR</w:t>
      </w:r>
      <w:r w:rsidR="00A83BC3">
        <w:rPr>
          <w:b/>
          <w:bCs/>
          <w:sz w:val="22"/>
        </w:rPr>
        <w:t>,</w:t>
      </w:r>
      <w:r>
        <w:rPr>
          <w:bCs/>
          <w:sz w:val="22"/>
        </w:rPr>
        <w:t xml:space="preserve"> two additional years of qualifying experience supplemented by course work in horticulture, landscaping, grounds maintenance, or equivalent.  </w:t>
      </w:r>
    </w:p>
    <w:p w14:paraId="1669E215" w14:textId="77777777" w:rsidR="00EB3676" w:rsidRDefault="00EB3676" w:rsidP="0056674B">
      <w:pPr>
        <w:jc w:val="both"/>
        <w:rPr>
          <w:sz w:val="22"/>
          <w:u w:val="single"/>
        </w:rPr>
      </w:pPr>
    </w:p>
    <w:p w14:paraId="7712F978" w14:textId="77777777" w:rsidR="00A83BC3" w:rsidRDefault="00EB3676" w:rsidP="0056674B">
      <w:pPr>
        <w:pStyle w:val="Heading5"/>
        <w:rPr>
          <w:szCs w:val="22"/>
        </w:rPr>
      </w:pPr>
      <w:r>
        <w:t>SPECIAL REQUIREMENTS</w:t>
      </w:r>
    </w:p>
    <w:p w14:paraId="2DF9797D" w14:textId="77777777" w:rsidR="00EB3676" w:rsidRPr="003330F7" w:rsidRDefault="00C16814" w:rsidP="0056674B">
      <w:pPr>
        <w:jc w:val="both"/>
        <w:rPr>
          <w:sz w:val="22"/>
          <w:szCs w:val="22"/>
        </w:rPr>
      </w:pPr>
      <w:r>
        <w:rPr>
          <w:sz w:val="22"/>
          <w:szCs w:val="22"/>
        </w:rPr>
        <w:t>Employment</w:t>
      </w:r>
      <w:r w:rsidR="006E1C76" w:rsidRPr="006E1C76">
        <w:rPr>
          <w:sz w:val="22"/>
          <w:szCs w:val="22"/>
        </w:rPr>
        <w:t xml:space="preserve"> is contingent upon meeting the requirements of Los Rios Board Regulation R-8343</w:t>
      </w:r>
      <w:r>
        <w:rPr>
          <w:sz w:val="22"/>
          <w:szCs w:val="22"/>
        </w:rPr>
        <w:t>, including possessing and maintaining a valid California Driver’s License</w:t>
      </w:r>
      <w:r w:rsidR="00211DAB">
        <w:rPr>
          <w:sz w:val="22"/>
          <w:szCs w:val="22"/>
        </w:rPr>
        <w:t>. T</w:t>
      </w:r>
      <w:r w:rsidR="006E1C76" w:rsidRPr="006E1C76">
        <w:rPr>
          <w:sz w:val="22"/>
          <w:szCs w:val="22"/>
        </w:rPr>
        <w:t>his position may require operating a District or personal vehicle in order to complete assigned work within the</w:t>
      </w:r>
      <w:r w:rsidR="00211DAB">
        <w:rPr>
          <w:sz w:val="22"/>
          <w:szCs w:val="22"/>
        </w:rPr>
        <w:t xml:space="preserve"> scope of the position duties. </w:t>
      </w:r>
      <w:r w:rsidR="00397E53">
        <w:rPr>
          <w:sz w:val="22"/>
          <w:szCs w:val="22"/>
        </w:rPr>
        <w:t>M</w:t>
      </w:r>
      <w:r w:rsidR="00154E61" w:rsidRPr="003330F7">
        <w:rPr>
          <w:sz w:val="22"/>
          <w:szCs w:val="22"/>
        </w:rPr>
        <w:t>ust h</w:t>
      </w:r>
      <w:r w:rsidR="00EB3676" w:rsidRPr="003330F7">
        <w:rPr>
          <w:sz w:val="22"/>
          <w:szCs w:val="22"/>
        </w:rPr>
        <w:t xml:space="preserve">old and maintain a valid California Certified Commercial Applicator Permit (Section A, B, and D) for herbicide and pesticide use (to be obtained within the first six months of employment). </w:t>
      </w:r>
      <w:r w:rsidR="00397E53" w:rsidRPr="003330F7">
        <w:rPr>
          <w:sz w:val="22"/>
          <w:szCs w:val="22"/>
        </w:rPr>
        <w:t>Any offer of employment is contingent upon the successful completion of a</w:t>
      </w:r>
      <w:r>
        <w:rPr>
          <w:sz w:val="22"/>
          <w:szCs w:val="22"/>
        </w:rPr>
        <w:t xml:space="preserve"> pre-employment physical</w:t>
      </w:r>
      <w:r w:rsidR="00397E53" w:rsidRPr="003330F7">
        <w:rPr>
          <w:sz w:val="22"/>
          <w:szCs w:val="22"/>
        </w:rPr>
        <w:t xml:space="preserve"> </w:t>
      </w:r>
      <w:r w:rsidR="0056674B">
        <w:rPr>
          <w:sz w:val="22"/>
          <w:szCs w:val="22"/>
        </w:rPr>
        <w:t>examination.</w:t>
      </w:r>
    </w:p>
    <w:p w14:paraId="56B684DA" w14:textId="77777777" w:rsidR="00EB3676" w:rsidRDefault="00EB3676" w:rsidP="0056674B">
      <w:pPr>
        <w:jc w:val="both"/>
        <w:rPr>
          <w:sz w:val="22"/>
          <w:u w:val="single"/>
        </w:rPr>
      </w:pPr>
    </w:p>
    <w:p w14:paraId="3313943C" w14:textId="77777777" w:rsidR="00A83BC3" w:rsidRDefault="00EB3676" w:rsidP="0056674B">
      <w:pPr>
        <w:pStyle w:val="Heading5"/>
        <w:rPr>
          <w:bCs w:val="0"/>
        </w:rPr>
      </w:pPr>
      <w:r>
        <w:t>KNOWLEDGE OF</w:t>
      </w:r>
    </w:p>
    <w:p w14:paraId="112A9100" w14:textId="77777777" w:rsidR="00EB3676" w:rsidRDefault="00011ADA" w:rsidP="0056674B">
      <w:pPr>
        <w:jc w:val="both"/>
        <w:rPr>
          <w:sz w:val="22"/>
        </w:rPr>
      </w:pPr>
      <w:r w:rsidRPr="007E5A41">
        <w:rPr>
          <w:bCs/>
          <w:sz w:val="22"/>
          <w:szCs w:val="22"/>
        </w:rPr>
        <w:t>Principles and practices of effective leadership, supervision, and training; applicable federal, state and local laws and regulations, such as Labor Code</w:t>
      </w:r>
      <w:r w:rsidR="00E35AEC">
        <w:rPr>
          <w:bCs/>
          <w:sz w:val="22"/>
          <w:szCs w:val="22"/>
        </w:rPr>
        <w:t xml:space="preserve">, and </w:t>
      </w:r>
      <w:r w:rsidR="00211DAB">
        <w:rPr>
          <w:bCs/>
          <w:sz w:val="22"/>
        </w:rPr>
        <w:t>health and safety regulations;</w:t>
      </w:r>
      <w:r>
        <w:rPr>
          <w:bCs/>
          <w:sz w:val="22"/>
          <w:szCs w:val="22"/>
        </w:rPr>
        <w:t xml:space="preserve"> </w:t>
      </w:r>
      <w:r w:rsidRPr="007E5A41">
        <w:rPr>
          <w:bCs/>
          <w:sz w:val="22"/>
          <w:szCs w:val="22"/>
        </w:rPr>
        <w:t>applicable District policies, regulations, collective bargaining agreements, standard operating procedures, and objectives of assigned programs;</w:t>
      </w:r>
      <w:r>
        <w:rPr>
          <w:bCs/>
          <w:sz w:val="22"/>
          <w:szCs w:val="22"/>
        </w:rPr>
        <w:t xml:space="preserve"> sustainable systems, materials, equipment and practices; c</w:t>
      </w:r>
      <w:r w:rsidRPr="007E5A41">
        <w:rPr>
          <w:bCs/>
          <w:sz w:val="22"/>
          <w:szCs w:val="22"/>
        </w:rPr>
        <w:t>urrent industry practices;</w:t>
      </w:r>
      <w:r w:rsidR="002B7D4B">
        <w:rPr>
          <w:bCs/>
          <w:sz w:val="22"/>
          <w:szCs w:val="22"/>
        </w:rPr>
        <w:t xml:space="preserve"> intelligent, remotely-programmed/monitored, weather-based irrigation controllers and systems;</w:t>
      </w:r>
      <w:r w:rsidRPr="007E5A41">
        <w:rPr>
          <w:bCs/>
          <w:sz w:val="22"/>
          <w:szCs w:val="22"/>
        </w:rPr>
        <w:t xml:space="preserve"> </w:t>
      </w:r>
      <w:r w:rsidR="00EB3676">
        <w:rPr>
          <w:bCs/>
          <w:sz w:val="22"/>
        </w:rPr>
        <w:t xml:space="preserve">technical aspects of grounds management to include water conservation </w:t>
      </w:r>
      <w:r w:rsidR="00C16814">
        <w:rPr>
          <w:bCs/>
          <w:sz w:val="22"/>
        </w:rPr>
        <w:t>practices</w:t>
      </w:r>
      <w:r w:rsidR="00EB3676">
        <w:rPr>
          <w:bCs/>
          <w:sz w:val="22"/>
        </w:rPr>
        <w:t xml:space="preserve"> and horticultural practices as related to LRCCD and the State of California; methods of cultivating, pruning, and caring for plants, flowers, shrubs, trees and lawns appropriate to school grounds; landscape design; varieties of fertilizers and their proper usage; plant diseases and pests common to the area and methods used in eradication and control; use and capabilities of hand and power driven grounds keeping equipment; proper </w:t>
      </w:r>
      <w:r w:rsidR="00C16814">
        <w:rPr>
          <w:bCs/>
          <w:sz w:val="22"/>
        </w:rPr>
        <w:t>use and application o</w:t>
      </w:r>
      <w:r w:rsidR="00211DAB">
        <w:rPr>
          <w:bCs/>
          <w:sz w:val="22"/>
        </w:rPr>
        <w:t>f</w:t>
      </w:r>
      <w:r w:rsidR="00EB3676">
        <w:rPr>
          <w:bCs/>
          <w:sz w:val="22"/>
        </w:rPr>
        <w:t xml:space="preserve"> herbicide</w:t>
      </w:r>
      <w:r w:rsidR="00C16814">
        <w:rPr>
          <w:bCs/>
          <w:sz w:val="22"/>
        </w:rPr>
        <w:t>s</w:t>
      </w:r>
      <w:r w:rsidR="00EB3676">
        <w:rPr>
          <w:bCs/>
          <w:sz w:val="22"/>
        </w:rPr>
        <w:t xml:space="preserve"> and pesticide</w:t>
      </w:r>
      <w:r w:rsidR="00C16814">
        <w:rPr>
          <w:bCs/>
          <w:sz w:val="22"/>
        </w:rPr>
        <w:t>s</w:t>
      </w:r>
      <w:r w:rsidR="00732D15">
        <w:rPr>
          <w:bCs/>
          <w:sz w:val="22"/>
        </w:rPr>
        <w:t>;</w:t>
      </w:r>
      <w:r w:rsidR="00EB3676">
        <w:rPr>
          <w:bCs/>
          <w:sz w:val="22"/>
        </w:rPr>
        <w:t xml:space="preserve"> repair and replacement of all types of parking lots and concrete walkways</w:t>
      </w:r>
      <w:r w:rsidR="00E35AEC">
        <w:rPr>
          <w:bCs/>
          <w:sz w:val="22"/>
        </w:rPr>
        <w:t xml:space="preserve">; </w:t>
      </w:r>
      <w:r w:rsidR="00E35AEC" w:rsidRPr="007E5A41">
        <w:rPr>
          <w:bCs/>
          <w:sz w:val="22"/>
          <w:szCs w:val="22"/>
        </w:rPr>
        <w:t>recordkeeping techniques in a complex business environment</w:t>
      </w:r>
      <w:r w:rsidR="00E35AEC">
        <w:rPr>
          <w:bCs/>
          <w:sz w:val="22"/>
          <w:szCs w:val="22"/>
        </w:rPr>
        <w:t xml:space="preserve">; </w:t>
      </w:r>
      <w:r w:rsidRPr="007E5A41">
        <w:rPr>
          <w:sz w:val="22"/>
          <w:szCs w:val="22"/>
        </w:rPr>
        <w:t>modern office practices, procedures and equipment</w:t>
      </w:r>
      <w:r>
        <w:rPr>
          <w:sz w:val="22"/>
          <w:szCs w:val="22"/>
        </w:rPr>
        <w:t>.</w:t>
      </w:r>
    </w:p>
    <w:p w14:paraId="29096041" w14:textId="77777777" w:rsidR="00EB3676" w:rsidRDefault="00EB3676" w:rsidP="0056674B">
      <w:pPr>
        <w:jc w:val="both"/>
        <w:rPr>
          <w:sz w:val="22"/>
        </w:rPr>
      </w:pPr>
    </w:p>
    <w:p w14:paraId="67BE5A61" w14:textId="77777777" w:rsidR="00A83BC3" w:rsidRDefault="00EB3676" w:rsidP="0056674B">
      <w:pPr>
        <w:jc w:val="both"/>
        <w:rPr>
          <w:bCs/>
          <w:sz w:val="22"/>
        </w:rPr>
      </w:pPr>
      <w:r>
        <w:rPr>
          <w:b/>
          <w:bCs/>
          <w:sz w:val="22"/>
          <w:u w:val="single"/>
        </w:rPr>
        <w:t xml:space="preserve">ABILITY TO </w:t>
      </w:r>
    </w:p>
    <w:p w14:paraId="0C9E20FF" w14:textId="77777777" w:rsidR="00E35AEC" w:rsidRDefault="00E35AEC" w:rsidP="0056674B">
      <w:pPr>
        <w:jc w:val="both"/>
        <w:rPr>
          <w:szCs w:val="22"/>
        </w:rPr>
      </w:pPr>
      <w:r w:rsidRPr="00AB116E">
        <w:rPr>
          <w:sz w:val="22"/>
          <w:szCs w:val="22"/>
        </w:rPr>
        <w:t>Perform the essential functions of the position; supervise and prioritize the work of assigned areas of responsibility; select, train and evaluate employees; accurately apply and explain laws, regulations and policies; identify, implement, and maintain sustainable systems, materials, equipment, and practices</w:t>
      </w:r>
      <w:r w:rsidRPr="00AB116E">
        <w:rPr>
          <w:i/>
          <w:sz w:val="22"/>
          <w:szCs w:val="22"/>
        </w:rPr>
        <w:t>;</w:t>
      </w:r>
      <w:r w:rsidR="009A592A" w:rsidRPr="009A592A">
        <w:rPr>
          <w:bCs/>
          <w:sz w:val="22"/>
        </w:rPr>
        <w:t xml:space="preserve"> </w:t>
      </w:r>
      <w:r w:rsidR="009A592A">
        <w:rPr>
          <w:bCs/>
          <w:sz w:val="22"/>
        </w:rPr>
        <w:t xml:space="preserve">coordinate grounds maintenance work activity with various college departments to ensure quality, safety, appearance, and to minimize disruption; supervise work programs of several crews working at various locations; equipment repair and maintenance, herbicides and pesticides use and container disposal, staff attendance and training; implement water conservation methods; review and assist with planning and design for new construction projects, including materials, equipment and staffing requirements; supervise installation and repair of parking lots, storm drains, and irrigation systems; provide training and </w:t>
      </w:r>
      <w:r w:rsidR="008C4900">
        <w:rPr>
          <w:bCs/>
          <w:sz w:val="22"/>
        </w:rPr>
        <w:t>implement</w:t>
      </w:r>
      <w:r w:rsidR="009A592A">
        <w:rPr>
          <w:bCs/>
          <w:sz w:val="22"/>
        </w:rPr>
        <w:t xml:space="preserve"> efficient, safe, high quality standards for all grounds maintenance work projects and horticulture </w:t>
      </w:r>
      <w:r w:rsidR="008C4900">
        <w:rPr>
          <w:bCs/>
          <w:sz w:val="22"/>
        </w:rPr>
        <w:t>activities</w:t>
      </w:r>
      <w:r w:rsidR="009A592A">
        <w:rPr>
          <w:bCs/>
          <w:sz w:val="22"/>
        </w:rPr>
        <w:t xml:space="preserve">; provide support services for a wide variety </w:t>
      </w:r>
      <w:r w:rsidR="00211DAB">
        <w:rPr>
          <w:bCs/>
          <w:sz w:val="22"/>
        </w:rPr>
        <w:t xml:space="preserve">of campus and district events; </w:t>
      </w:r>
      <w:r w:rsidR="009A592A">
        <w:rPr>
          <w:bCs/>
          <w:sz w:val="22"/>
        </w:rPr>
        <w:t xml:space="preserve">employ effective inventory control </w:t>
      </w:r>
      <w:r w:rsidR="009A592A">
        <w:rPr>
          <w:bCs/>
          <w:sz w:val="22"/>
        </w:rPr>
        <w:lastRenderedPageBreak/>
        <w:t>methods and repair and maintenance schedules; apply specialized chemicals to control and eradicate weeds, insects and other pests;</w:t>
      </w:r>
      <w:r w:rsidR="00211DAB">
        <w:rPr>
          <w:bCs/>
          <w:sz w:val="22"/>
        </w:rPr>
        <w:t xml:space="preserve"> </w:t>
      </w:r>
      <w:r w:rsidRPr="00AB116E">
        <w:rPr>
          <w:sz w:val="22"/>
          <w:szCs w:val="22"/>
        </w:rPr>
        <w:t>analyze situations appropriately, develop courses of action to resolve problems, and implement solutions; meet schedules and timelines; prepare clear, complete and concise reports; maintain accurate and organized records; communicate information and give instructions clearly, concisely and logically to others; prepare and deliver presentations; utilize current technology to effectively perform responsibilities; establish and maintain cooperative and effective working relationships with others; use interpersonal skills such as tact, patience and courtesy; work cooperatively with the public, students and employees; exercise initiative and sound judgment; work well in a group setting as well as independently with little direction or guidance; exercise discretion and confidentiality.</w:t>
      </w:r>
      <w:r w:rsidRPr="007E5A41">
        <w:rPr>
          <w:szCs w:val="22"/>
        </w:rPr>
        <w:t xml:space="preserve"> </w:t>
      </w:r>
    </w:p>
    <w:p w14:paraId="29647D60" w14:textId="77777777" w:rsidR="00D95373" w:rsidRPr="007E5A41" w:rsidRDefault="00D95373" w:rsidP="0056674B">
      <w:pPr>
        <w:jc w:val="both"/>
        <w:rPr>
          <w:szCs w:val="22"/>
        </w:rPr>
      </w:pPr>
    </w:p>
    <w:p w14:paraId="0F2AA232" w14:textId="77777777" w:rsidR="00E35AEC" w:rsidRPr="007E5A41" w:rsidRDefault="00E35AEC" w:rsidP="0056674B">
      <w:pPr>
        <w:pStyle w:val="BodyText2"/>
        <w:rPr>
          <w:szCs w:val="22"/>
        </w:rPr>
      </w:pPr>
      <w:r w:rsidRPr="007E5A41">
        <w:rPr>
          <w:szCs w:val="22"/>
        </w:rPr>
        <w:t>Collaborate and foster inclusion in a diverse organization.</w:t>
      </w:r>
    </w:p>
    <w:p w14:paraId="719D153A" w14:textId="77777777" w:rsidR="00E35AEC" w:rsidRPr="007E5A41" w:rsidRDefault="00E35AEC" w:rsidP="0056674B">
      <w:pPr>
        <w:pStyle w:val="BodyText2"/>
        <w:rPr>
          <w:szCs w:val="22"/>
        </w:rPr>
      </w:pPr>
    </w:p>
    <w:p w14:paraId="324453B3" w14:textId="77777777" w:rsidR="00E35AEC" w:rsidRDefault="00E35AEC" w:rsidP="0056674B">
      <w:pPr>
        <w:pStyle w:val="BodyText2"/>
        <w:rPr>
          <w:szCs w:val="22"/>
        </w:rPr>
      </w:pPr>
      <w:r w:rsidRPr="007E5A41">
        <w:rPr>
          <w:szCs w:val="22"/>
        </w:rPr>
        <w:t xml:space="preserve">Have sensitivity to and understanding of the diverse academic, socioeconomic, cultural, disability, gender identity, sexual orientation, and ethnic backgrounds of </w:t>
      </w:r>
      <w:r>
        <w:rPr>
          <w:szCs w:val="22"/>
        </w:rPr>
        <w:t>individuals</w:t>
      </w:r>
      <w:r w:rsidRPr="007E5A41">
        <w:rPr>
          <w:szCs w:val="22"/>
        </w:rPr>
        <w:t>.</w:t>
      </w:r>
    </w:p>
    <w:p w14:paraId="024BB6CC" w14:textId="77777777" w:rsidR="00E35AEC" w:rsidRDefault="00E35AEC" w:rsidP="0056674B">
      <w:pPr>
        <w:jc w:val="both"/>
      </w:pPr>
    </w:p>
    <w:p w14:paraId="2DB06F80" w14:textId="77777777" w:rsidR="00E35AEC" w:rsidRDefault="00E35AEC" w:rsidP="0056674B">
      <w:pPr>
        <w:jc w:val="both"/>
        <w:rPr>
          <w:b/>
          <w:sz w:val="22"/>
          <w:szCs w:val="22"/>
        </w:rPr>
      </w:pPr>
      <w:r w:rsidRPr="007E5A41">
        <w:rPr>
          <w:b/>
          <w:sz w:val="22"/>
          <w:szCs w:val="22"/>
          <w:u w:val="single"/>
        </w:rPr>
        <w:t>PHYSICAL AND ENVIRONMENTAL FACTORS</w:t>
      </w:r>
    </w:p>
    <w:p w14:paraId="64B24E9A" w14:textId="77777777" w:rsidR="00E35AEC" w:rsidRDefault="00E35AEC" w:rsidP="0056674B">
      <w:pPr>
        <w:jc w:val="both"/>
      </w:pPr>
      <w:r>
        <w:rPr>
          <w:bCs/>
          <w:sz w:val="22"/>
        </w:rPr>
        <w:t>Walking, stooping, bending at waist and knees, climbing, stretching, pushing equipment and carrying tools.</w:t>
      </w:r>
    </w:p>
    <w:sectPr w:rsidR="00E35AEC" w:rsidSect="008776FC">
      <w:headerReference w:type="even" r:id="rId7"/>
      <w:headerReference w:type="default" r:id="rId8"/>
      <w:type w:val="nextColumn"/>
      <w:pgSz w:w="12240" w:h="15840" w:code="1"/>
      <w:pgMar w:top="540" w:right="1440" w:bottom="1440" w:left="1440" w:header="720" w:footer="720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245C3" w14:textId="77777777" w:rsidR="003F2A81" w:rsidRDefault="003F2A81">
      <w:r>
        <w:separator/>
      </w:r>
    </w:p>
  </w:endnote>
  <w:endnote w:type="continuationSeparator" w:id="0">
    <w:p w14:paraId="5FA263E6" w14:textId="77777777"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6A611" w14:textId="77777777" w:rsidR="003F2A81" w:rsidRDefault="003F2A81">
      <w:r>
        <w:separator/>
      </w:r>
    </w:p>
  </w:footnote>
  <w:footnote w:type="continuationSeparator" w:id="0">
    <w:p w14:paraId="64C60B3E" w14:textId="77777777"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3886E" w14:textId="77777777" w:rsidR="00EB3676" w:rsidRDefault="00EB3676">
    <w:pPr>
      <w:pStyle w:val="Header"/>
      <w:rPr>
        <w:sz w:val="22"/>
      </w:rPr>
    </w:pPr>
    <w:r>
      <w:rPr>
        <w:sz w:val="22"/>
      </w:rPr>
      <w:t>Los Rios Community College District</w:t>
    </w:r>
  </w:p>
  <w:p w14:paraId="2BB5C140" w14:textId="77777777" w:rsidR="00EB3676" w:rsidRDefault="00EB3676">
    <w:pPr>
      <w:pStyle w:val="Header"/>
      <w:rPr>
        <w:sz w:val="22"/>
      </w:rPr>
    </w:pPr>
    <w:r>
      <w:rPr>
        <w:sz w:val="22"/>
      </w:rPr>
      <w:t xml:space="preserve">Title of Position </w:t>
    </w:r>
  </w:p>
  <w:p w14:paraId="76C36D31" w14:textId="77777777" w:rsidR="00EB3676" w:rsidRDefault="00EB3676">
    <w:pPr>
      <w:pStyle w:val="Header"/>
      <w:rPr>
        <w:sz w:val="22"/>
      </w:rPr>
    </w:pPr>
    <w:r>
      <w:rPr>
        <w:sz w:val="22"/>
      </w:rPr>
      <w:t xml:space="preserve">Page </w:t>
    </w: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>
      <w:rPr>
        <w:rStyle w:val="PageNumber"/>
        <w:noProof/>
        <w:sz w:val="22"/>
      </w:rPr>
      <w:t>2</w:t>
    </w:r>
    <w:r>
      <w:rPr>
        <w:rStyle w:val="PageNumber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F8201" w14:textId="77777777" w:rsidR="00EB3676" w:rsidRDefault="00EB3676">
    <w:pPr>
      <w:pStyle w:val="Header"/>
      <w:rPr>
        <w:sz w:val="22"/>
      </w:rPr>
    </w:pPr>
    <w:r>
      <w:rPr>
        <w:sz w:val="22"/>
      </w:rPr>
      <w:t xml:space="preserve">Los Rios Community College </w:t>
    </w:r>
    <w:r w:rsidR="003330F7">
      <w:rPr>
        <w:sz w:val="22"/>
      </w:rPr>
      <w:t>District</w:t>
    </w:r>
  </w:p>
  <w:p w14:paraId="781B50E7" w14:textId="77777777" w:rsidR="00EB3676" w:rsidRDefault="00E2036E">
    <w:pPr>
      <w:pStyle w:val="Header"/>
      <w:rPr>
        <w:sz w:val="22"/>
      </w:rPr>
    </w:pPr>
    <w:r>
      <w:rPr>
        <w:sz w:val="22"/>
      </w:rPr>
      <w:t xml:space="preserve">Facilities Maintenance - </w:t>
    </w:r>
    <w:r w:rsidR="00EB3676">
      <w:rPr>
        <w:sz w:val="22"/>
      </w:rPr>
      <w:t>Grounds Supervisor</w:t>
    </w:r>
  </w:p>
  <w:p w14:paraId="4AFBA760" w14:textId="77777777" w:rsidR="00EB3676" w:rsidRDefault="00EB3676">
    <w:pPr>
      <w:pStyle w:val="Header"/>
      <w:rPr>
        <w:rStyle w:val="PageNumber"/>
      </w:rPr>
    </w:pPr>
    <w:r>
      <w:rPr>
        <w:sz w:val="22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161C">
      <w:rPr>
        <w:rStyle w:val="PageNumber"/>
        <w:noProof/>
      </w:rPr>
      <w:t>3</w:t>
    </w:r>
    <w:r>
      <w:rPr>
        <w:rStyle w:val="PageNumber"/>
      </w:rPr>
      <w:fldChar w:fldCharType="end"/>
    </w:r>
  </w:p>
  <w:p w14:paraId="3350F8A6" w14:textId="77777777" w:rsidR="00EB3676" w:rsidRDefault="00EB3676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676"/>
    <w:rsid w:val="00004355"/>
    <w:rsid w:val="00011ADA"/>
    <w:rsid w:val="00031B51"/>
    <w:rsid w:val="000C01E7"/>
    <w:rsid w:val="000D7BFE"/>
    <w:rsid w:val="00116CAD"/>
    <w:rsid w:val="00132E3F"/>
    <w:rsid w:val="00154E61"/>
    <w:rsid w:val="00211DAB"/>
    <w:rsid w:val="0026603F"/>
    <w:rsid w:val="002B4BDF"/>
    <w:rsid w:val="002B7D4B"/>
    <w:rsid w:val="003330F7"/>
    <w:rsid w:val="00397E53"/>
    <w:rsid w:val="003E25F0"/>
    <w:rsid w:val="003F2A81"/>
    <w:rsid w:val="00412C57"/>
    <w:rsid w:val="005170D1"/>
    <w:rsid w:val="0056674B"/>
    <w:rsid w:val="00574A61"/>
    <w:rsid w:val="005A3C09"/>
    <w:rsid w:val="00642BEF"/>
    <w:rsid w:val="006E1C76"/>
    <w:rsid w:val="006F5E14"/>
    <w:rsid w:val="00732D15"/>
    <w:rsid w:val="00790AB0"/>
    <w:rsid w:val="00795009"/>
    <w:rsid w:val="0085380E"/>
    <w:rsid w:val="008776FC"/>
    <w:rsid w:val="008C4900"/>
    <w:rsid w:val="009128D0"/>
    <w:rsid w:val="009150E6"/>
    <w:rsid w:val="00926F7B"/>
    <w:rsid w:val="00963A70"/>
    <w:rsid w:val="009A592A"/>
    <w:rsid w:val="00A6338C"/>
    <w:rsid w:val="00A8161C"/>
    <w:rsid w:val="00A83BC3"/>
    <w:rsid w:val="00AA79D9"/>
    <w:rsid w:val="00AB116E"/>
    <w:rsid w:val="00B0316D"/>
    <w:rsid w:val="00B1688B"/>
    <w:rsid w:val="00B94590"/>
    <w:rsid w:val="00BB1F62"/>
    <w:rsid w:val="00C16814"/>
    <w:rsid w:val="00C25FFA"/>
    <w:rsid w:val="00C907E8"/>
    <w:rsid w:val="00CB1F53"/>
    <w:rsid w:val="00D14389"/>
    <w:rsid w:val="00D21FD0"/>
    <w:rsid w:val="00D60896"/>
    <w:rsid w:val="00D6389F"/>
    <w:rsid w:val="00D95373"/>
    <w:rsid w:val="00DB33C0"/>
    <w:rsid w:val="00DD46F5"/>
    <w:rsid w:val="00E2036E"/>
    <w:rsid w:val="00E35AEC"/>
    <w:rsid w:val="00E84FBC"/>
    <w:rsid w:val="00EB3676"/>
    <w:rsid w:val="00ED7DEF"/>
    <w:rsid w:val="00EF373D"/>
    <w:rsid w:val="00F043BD"/>
    <w:rsid w:val="00F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6FA3D7E"/>
  <w15:chartTrackingRefBased/>
  <w15:docId w15:val="{6E136161-6C76-4D0B-9B7A-ACAD532C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szCs w:val="22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B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1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820A-A4D7-4229-9FA5-2EAEA9B9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1186</Words>
  <Characters>7824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Cuny, Theresa</cp:lastModifiedBy>
  <cp:revision>3</cp:revision>
  <dcterms:created xsi:type="dcterms:W3CDTF">2019-07-16T21:19:00Z</dcterms:created>
  <dcterms:modified xsi:type="dcterms:W3CDTF">2025-04-02T00:24:00Z</dcterms:modified>
</cp:coreProperties>
</file>