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tab/>
      </w:r>
    </w:p>
    <w:p w:rsidR="00000000" w:rsidDel="00000000" w:rsidP="00000000" w:rsidRDefault="00000000" w:rsidRPr="00000000" w14:paraId="00000002">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3">
      <w:pPr>
        <w:jc w:val="center"/>
        <w:rPr>
          <w:b w:val="1"/>
          <w:sz w:val="27"/>
          <w:szCs w:val="27"/>
        </w:rPr>
      </w:pPr>
      <w:r w:rsidDel="00000000" w:rsidR="00000000" w:rsidRPr="00000000">
        <w:rPr>
          <w:b w:val="1"/>
          <w:sz w:val="27"/>
          <w:szCs w:val="27"/>
          <w:rtl w:val="0"/>
        </w:rPr>
        <w:t xml:space="preserve">Tuesday, March 4, 2025 - 3:00-5:00 pm</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Los Rios District Office Main Conference Room</w:t>
      </w:r>
    </w:p>
    <w:p w:rsidR="00000000" w:rsidDel="00000000" w:rsidP="00000000" w:rsidRDefault="00000000" w:rsidRPr="00000000" w14:paraId="00000005">
      <w:pPr>
        <w:jc w:val="left"/>
        <w:rPr>
          <w:b w:val="1"/>
          <w:sz w:val="27"/>
          <w:szCs w:val="27"/>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7">
      <w:pPr>
        <w:rPr>
          <w:b w:val="1"/>
          <w:sz w:val="29"/>
          <w:szCs w:val="29"/>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9">
      <w:pPr>
        <w:numPr>
          <w:ilvl w:val="0"/>
          <w:numId w:val="2"/>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A">
      <w:pPr>
        <w:numPr>
          <w:ilvl w:val="0"/>
          <w:numId w:val="2"/>
        </w:numPr>
        <w:ind w:left="720" w:hanging="360"/>
        <w:rPr>
          <w:sz w:val="20"/>
          <w:szCs w:val="20"/>
        </w:rPr>
      </w:pPr>
      <w:r w:rsidDel="00000000" w:rsidR="00000000" w:rsidRPr="00000000">
        <w:rPr>
          <w:sz w:val="20"/>
          <w:szCs w:val="20"/>
          <w:rtl w:val="0"/>
        </w:rPr>
        <w:t xml:space="preserve">Land Acknowledgement (ARC)</w:t>
      </w:r>
    </w:p>
    <w:p w:rsidR="00000000" w:rsidDel="00000000" w:rsidP="00000000" w:rsidRDefault="00000000" w:rsidRPr="00000000" w14:paraId="0000000B">
      <w:pPr>
        <w:numPr>
          <w:ilvl w:val="0"/>
          <w:numId w:val="2"/>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0C">
      <w:pPr>
        <w:numPr>
          <w:ilvl w:val="0"/>
          <w:numId w:val="2"/>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0D">
      <w:pPr>
        <w:numPr>
          <w:ilvl w:val="1"/>
          <w:numId w:val="2"/>
        </w:numPr>
        <w:ind w:left="1440" w:hanging="360"/>
        <w:rPr>
          <w:sz w:val="20"/>
          <w:szCs w:val="20"/>
          <w:u w:val="none"/>
        </w:rPr>
      </w:pPr>
      <w:r w:rsidDel="00000000" w:rsidR="00000000" w:rsidRPr="00000000">
        <w:rPr>
          <w:sz w:val="20"/>
          <w:szCs w:val="20"/>
          <w:rtl w:val="0"/>
        </w:rPr>
        <w:t xml:space="preserve">Feb. 18, 2025</w:t>
      </w:r>
    </w:p>
    <w:p w:rsidR="00000000" w:rsidDel="00000000" w:rsidP="00000000" w:rsidRDefault="00000000" w:rsidRPr="00000000" w14:paraId="0000000E">
      <w:pPr>
        <w:numPr>
          <w:ilvl w:val="0"/>
          <w:numId w:val="2"/>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0F">
      <w:pPr>
        <w:numPr>
          <w:ilvl w:val="0"/>
          <w:numId w:val="2"/>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0">
      <w:pPr>
        <w:numPr>
          <w:ilvl w:val="0"/>
          <w:numId w:val="2"/>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1">
      <w:pPr>
        <w:numPr>
          <w:ilvl w:val="1"/>
          <w:numId w:val="2"/>
        </w:numPr>
        <w:ind w:left="1440" w:hanging="360"/>
        <w:rPr>
          <w:sz w:val="20"/>
          <w:szCs w:val="20"/>
          <w:u w:val="none"/>
        </w:rPr>
      </w:pPr>
      <w:r w:rsidDel="00000000" w:rsidR="00000000" w:rsidRPr="00000000">
        <w:rPr>
          <w:sz w:val="20"/>
          <w:szCs w:val="20"/>
          <w:rtl w:val="0"/>
        </w:rPr>
        <w:t xml:space="preserve">Update on Academic Calendar Committee discretion</w:t>
      </w:r>
    </w:p>
    <w:p w:rsidR="00000000" w:rsidDel="00000000" w:rsidP="00000000" w:rsidRDefault="00000000" w:rsidRPr="00000000" w14:paraId="00000012">
      <w:pPr>
        <w:numPr>
          <w:ilvl w:val="1"/>
          <w:numId w:val="2"/>
        </w:numPr>
        <w:ind w:left="1440" w:hanging="360"/>
        <w:rPr>
          <w:sz w:val="20"/>
          <w:szCs w:val="20"/>
          <w:u w:val="none"/>
        </w:rPr>
      </w:pPr>
      <w:r w:rsidDel="00000000" w:rsidR="00000000" w:rsidRPr="00000000">
        <w:rPr>
          <w:sz w:val="20"/>
          <w:szCs w:val="20"/>
          <w:rtl w:val="0"/>
        </w:rPr>
        <w:t xml:space="preserve">Communication re: Students serving on hiring committees.</w:t>
      </w:r>
    </w:p>
    <w:p w:rsidR="00000000" w:rsidDel="00000000" w:rsidP="00000000" w:rsidRDefault="00000000" w:rsidRPr="00000000" w14:paraId="00000013">
      <w:pPr>
        <w:numPr>
          <w:ilvl w:val="1"/>
          <w:numId w:val="2"/>
        </w:numPr>
        <w:ind w:left="1440" w:hanging="360"/>
        <w:rPr>
          <w:sz w:val="20"/>
          <w:szCs w:val="20"/>
          <w:u w:val="none"/>
        </w:rPr>
      </w:pPr>
      <w:r w:rsidDel="00000000" w:rsidR="00000000" w:rsidRPr="00000000">
        <w:rPr>
          <w:sz w:val="20"/>
          <w:szCs w:val="20"/>
          <w:rtl w:val="0"/>
        </w:rPr>
        <w:t xml:space="preserve">DAS 5 Meeting with Chancellor 2/18</w:t>
      </w:r>
    </w:p>
    <w:p w:rsidR="00000000" w:rsidDel="00000000" w:rsidP="00000000" w:rsidRDefault="00000000" w:rsidRPr="00000000" w14:paraId="00000014">
      <w:pPr>
        <w:numPr>
          <w:ilvl w:val="1"/>
          <w:numId w:val="2"/>
        </w:numPr>
        <w:ind w:left="1440" w:hanging="360"/>
        <w:rPr>
          <w:sz w:val="20"/>
          <w:szCs w:val="20"/>
          <w:u w:val="none"/>
        </w:rPr>
      </w:pPr>
      <w:r w:rsidDel="00000000" w:rsidR="00000000" w:rsidRPr="00000000">
        <w:rPr>
          <w:sz w:val="20"/>
          <w:szCs w:val="20"/>
          <w:rtl w:val="0"/>
        </w:rPr>
        <w:t xml:space="preserve">2/24 Chancellor’s Cabinet update</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Information Items:</w:t>
      </w:r>
    </w:p>
    <w:p w:rsidR="00000000" w:rsidDel="00000000" w:rsidP="00000000" w:rsidRDefault="00000000" w:rsidRPr="00000000" w14:paraId="00000017">
      <w:pPr>
        <w:numPr>
          <w:ilvl w:val="0"/>
          <w:numId w:val="5"/>
        </w:numPr>
        <w:ind w:left="720" w:hanging="360"/>
        <w:rPr>
          <w:sz w:val="20"/>
          <w:szCs w:val="20"/>
        </w:rPr>
      </w:pPr>
      <w:r w:rsidDel="00000000" w:rsidR="00000000" w:rsidRPr="00000000">
        <w:rPr>
          <w:sz w:val="20"/>
          <w:szCs w:val="20"/>
          <w:rtl w:val="0"/>
        </w:rPr>
        <w:t xml:space="preserve">Chatbot issue update</w:t>
      </w:r>
    </w:p>
    <w:p w:rsidR="00000000" w:rsidDel="00000000" w:rsidP="00000000" w:rsidRDefault="00000000" w:rsidRPr="00000000" w14:paraId="00000018">
      <w:pPr>
        <w:numPr>
          <w:ilvl w:val="0"/>
          <w:numId w:val="5"/>
        </w:numPr>
        <w:ind w:left="720" w:hanging="360"/>
        <w:rPr>
          <w:sz w:val="20"/>
          <w:szCs w:val="20"/>
        </w:rPr>
      </w:pPr>
      <w:r w:rsidDel="00000000" w:rsidR="00000000" w:rsidRPr="00000000">
        <w:rPr>
          <w:sz w:val="20"/>
          <w:szCs w:val="20"/>
          <w:rtl w:val="0"/>
        </w:rPr>
        <w:t xml:space="preserve">DESSC Committee Appointments: Tera Reynolds, Libby Cook</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B">
      <w:pPr>
        <w:numPr>
          <w:ilvl w:val="0"/>
          <w:numId w:val="7"/>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1C">
      <w:pPr>
        <w:numPr>
          <w:ilvl w:val="0"/>
          <w:numId w:val="7"/>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1D">
      <w:pPr>
        <w:numPr>
          <w:ilvl w:val="0"/>
          <w:numId w:val="7"/>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1E">
      <w:pPr>
        <w:numPr>
          <w:ilvl w:val="0"/>
          <w:numId w:val="7"/>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1F">
      <w:pPr>
        <w:numPr>
          <w:ilvl w:val="0"/>
          <w:numId w:val="7"/>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20">
      <w:pPr>
        <w:numPr>
          <w:ilvl w:val="0"/>
          <w:numId w:val="7"/>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1">
      <w:pPr>
        <w:numPr>
          <w:ilvl w:val="0"/>
          <w:numId w:val="7"/>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4">
      <w:pPr>
        <w:numPr>
          <w:ilvl w:val="0"/>
          <w:numId w:val="4"/>
        </w:numPr>
        <w:ind w:left="720" w:hanging="360"/>
        <w:rPr>
          <w:sz w:val="20"/>
          <w:szCs w:val="20"/>
        </w:rPr>
      </w:pPr>
      <w:r w:rsidDel="00000000" w:rsidR="00000000" w:rsidRPr="00000000">
        <w:rPr>
          <w:sz w:val="20"/>
          <w:szCs w:val="20"/>
          <w:rtl w:val="0"/>
        </w:rPr>
        <w:t xml:space="preserve">R-7421 Work Experience Education Regulation (Second reading)</w:t>
      </w:r>
    </w:p>
    <w:p w:rsidR="00000000" w:rsidDel="00000000" w:rsidP="00000000" w:rsidRDefault="00000000" w:rsidRPr="00000000" w14:paraId="00000025">
      <w:pPr>
        <w:numPr>
          <w:ilvl w:val="0"/>
          <w:numId w:val="4"/>
        </w:numPr>
        <w:ind w:left="720" w:hanging="360"/>
        <w:rPr>
          <w:color w:val="242424"/>
          <w:sz w:val="20"/>
          <w:szCs w:val="20"/>
        </w:rPr>
      </w:pPr>
      <w:r w:rsidDel="00000000" w:rsidR="00000000" w:rsidRPr="00000000">
        <w:rPr>
          <w:color w:val="242424"/>
          <w:sz w:val="20"/>
          <w:szCs w:val="20"/>
          <w:rtl w:val="0"/>
        </w:rPr>
        <w:t xml:space="preserve">Proposed revision R-7151 International Education (Second reading)</w:t>
      </w:r>
    </w:p>
    <w:p w:rsidR="00000000" w:rsidDel="00000000" w:rsidP="00000000" w:rsidRDefault="00000000" w:rsidRPr="00000000" w14:paraId="00000026">
      <w:pPr>
        <w:numPr>
          <w:ilvl w:val="0"/>
          <w:numId w:val="4"/>
        </w:numPr>
        <w:ind w:left="720" w:hanging="360"/>
        <w:rPr>
          <w:color w:val="242424"/>
          <w:sz w:val="20"/>
          <w:szCs w:val="20"/>
          <w:u w:val="none"/>
        </w:rPr>
      </w:pPr>
      <w:r w:rsidDel="00000000" w:rsidR="00000000" w:rsidRPr="00000000">
        <w:rPr>
          <w:color w:val="242424"/>
          <w:sz w:val="20"/>
          <w:szCs w:val="20"/>
          <w:rtl w:val="0"/>
        </w:rPr>
        <w:t xml:space="preserve">District Instructional Accessibility Committee proposal to adopt </w:t>
      </w:r>
      <w:r w:rsidDel="00000000" w:rsidR="00000000" w:rsidRPr="00000000">
        <w:rPr>
          <w:color w:val="01050a"/>
          <w:sz w:val="20"/>
          <w:szCs w:val="20"/>
          <w:rtl w:val="0"/>
        </w:rPr>
        <w:t xml:space="preserve">the California Community Colleges Accessibility Center’s Accessibility Capability Maturity Model (ACMM) — a framework designed to guide colleges and districts in advancing digital accessibility  (Second reading)</w:t>
      </w:r>
    </w:p>
    <w:p w:rsidR="00000000" w:rsidDel="00000000" w:rsidP="00000000" w:rsidRDefault="00000000" w:rsidRPr="00000000" w14:paraId="00000027">
      <w:pPr>
        <w:numPr>
          <w:ilvl w:val="0"/>
          <w:numId w:val="4"/>
        </w:numPr>
        <w:ind w:left="720" w:hanging="360"/>
        <w:rPr>
          <w:color w:val="01050a"/>
          <w:sz w:val="20"/>
          <w:szCs w:val="20"/>
          <w:u w:val="none"/>
        </w:rPr>
      </w:pPr>
      <w:r w:rsidDel="00000000" w:rsidR="00000000" w:rsidRPr="00000000">
        <w:rPr>
          <w:color w:val="01050a"/>
          <w:sz w:val="20"/>
          <w:szCs w:val="20"/>
          <w:rtl w:val="0"/>
        </w:rPr>
        <w:t xml:space="preserve">Request for DAS President Signature on IEPI Innovation and Effectiveness Plan (first reading)</w:t>
      </w:r>
    </w:p>
    <w:p w:rsidR="00000000" w:rsidDel="00000000" w:rsidP="00000000" w:rsidRDefault="00000000" w:rsidRPr="00000000" w14:paraId="00000028">
      <w:pPr>
        <w:numPr>
          <w:ilvl w:val="0"/>
          <w:numId w:val="4"/>
        </w:numPr>
        <w:ind w:left="720" w:hanging="360"/>
        <w:rPr>
          <w:color w:val="01050a"/>
          <w:sz w:val="20"/>
          <w:szCs w:val="20"/>
        </w:rPr>
      </w:pPr>
      <w:r w:rsidDel="00000000" w:rsidR="00000000" w:rsidRPr="00000000">
        <w:rPr>
          <w:sz w:val="20"/>
          <w:szCs w:val="20"/>
          <w:shd w:fill="f9fbfd" w:val="clear"/>
          <w:rtl w:val="0"/>
        </w:rPr>
        <w:t xml:space="preserve">LRCCD Class Size Task Force Recommendations </w:t>
      </w:r>
      <w:r w:rsidDel="00000000" w:rsidR="00000000" w:rsidRPr="00000000">
        <w:rPr>
          <w:sz w:val="20"/>
          <w:szCs w:val="20"/>
          <w:rtl w:val="0"/>
        </w:rPr>
        <w:t xml:space="preserve">(first reading)</w:t>
      </w: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2B">
      <w:pPr>
        <w:ind w:left="720" w:firstLine="0"/>
        <w:rPr>
          <w:sz w:val="20"/>
          <w:szCs w:val="20"/>
        </w:rPr>
      </w:pPr>
      <w:r w:rsidDel="00000000" w:rsidR="00000000" w:rsidRPr="00000000">
        <w:rPr>
          <w:rtl w:val="0"/>
        </w:rPr>
      </w:r>
    </w:p>
    <w:p w:rsidR="00000000" w:rsidDel="00000000" w:rsidP="00000000" w:rsidRDefault="00000000" w:rsidRPr="00000000" w14:paraId="0000002C">
      <w:pPr>
        <w:numPr>
          <w:ilvl w:val="0"/>
          <w:numId w:val="1"/>
        </w:numPr>
        <w:ind w:left="720" w:hanging="360"/>
        <w:rPr>
          <w:sz w:val="20"/>
          <w:szCs w:val="20"/>
          <w:u w:val="none"/>
        </w:rPr>
      </w:pPr>
      <w:r w:rsidDel="00000000" w:rsidR="00000000" w:rsidRPr="00000000">
        <w:rPr>
          <w:sz w:val="20"/>
          <w:szCs w:val="20"/>
          <w:rtl w:val="0"/>
        </w:rPr>
        <w:t xml:space="preserve">District Affordable Learning Materials Committee:  AB 607 Compliance Measures</w:t>
      </w:r>
    </w:p>
    <w:p w:rsidR="00000000" w:rsidDel="00000000" w:rsidP="00000000" w:rsidRDefault="00000000" w:rsidRPr="00000000" w14:paraId="0000002D">
      <w:pPr>
        <w:numPr>
          <w:ilvl w:val="0"/>
          <w:numId w:val="1"/>
        </w:numPr>
        <w:ind w:left="720" w:hanging="360"/>
        <w:rPr>
          <w:sz w:val="20"/>
          <w:szCs w:val="20"/>
          <w:u w:val="none"/>
        </w:rPr>
      </w:pPr>
      <w:r w:rsidDel="00000000" w:rsidR="00000000" w:rsidRPr="00000000">
        <w:rPr>
          <w:sz w:val="20"/>
          <w:szCs w:val="20"/>
          <w:rtl w:val="0"/>
        </w:rPr>
        <w:t xml:space="preserve">Ad Hoc AI Committee Proposal</w:t>
      </w:r>
    </w:p>
    <w:p w:rsidR="00000000" w:rsidDel="00000000" w:rsidP="00000000" w:rsidRDefault="00000000" w:rsidRPr="00000000" w14:paraId="0000002E">
      <w:pPr>
        <w:numPr>
          <w:ilvl w:val="0"/>
          <w:numId w:val="1"/>
        </w:numPr>
        <w:ind w:left="720" w:hanging="360"/>
        <w:rPr>
          <w:sz w:val="20"/>
          <w:szCs w:val="20"/>
          <w:u w:val="none"/>
        </w:rPr>
      </w:pPr>
      <w:r w:rsidDel="00000000" w:rsidR="00000000" w:rsidRPr="00000000">
        <w:rPr>
          <w:sz w:val="20"/>
          <w:szCs w:val="20"/>
          <w:rtl w:val="0"/>
        </w:rPr>
        <w:t xml:space="preserve">Hiring Committees (how campuses approach; where administrations differ)</w:t>
      </w:r>
    </w:p>
    <w:p w:rsidR="00000000" w:rsidDel="00000000" w:rsidP="00000000" w:rsidRDefault="00000000" w:rsidRPr="00000000" w14:paraId="0000002F">
      <w:pPr>
        <w:numPr>
          <w:ilvl w:val="0"/>
          <w:numId w:val="1"/>
        </w:numPr>
        <w:ind w:left="720" w:hanging="360"/>
        <w:rPr>
          <w:sz w:val="20"/>
          <w:szCs w:val="20"/>
          <w:u w:val="none"/>
        </w:rPr>
      </w:pPr>
      <w:r w:rsidDel="00000000" w:rsidR="00000000" w:rsidRPr="00000000">
        <w:rPr>
          <w:sz w:val="20"/>
          <w:szCs w:val="20"/>
          <w:rtl w:val="0"/>
        </w:rPr>
        <w:t xml:space="preserve">Hiring Manual revision</w:t>
      </w:r>
    </w:p>
    <w:p w:rsidR="00000000" w:rsidDel="00000000" w:rsidP="00000000" w:rsidRDefault="00000000" w:rsidRPr="00000000" w14:paraId="00000030">
      <w:pPr>
        <w:numPr>
          <w:ilvl w:val="1"/>
          <w:numId w:val="1"/>
        </w:numPr>
        <w:ind w:left="1440" w:hanging="360"/>
        <w:rPr>
          <w:sz w:val="20"/>
          <w:szCs w:val="20"/>
          <w:u w:val="none"/>
        </w:rPr>
      </w:pPr>
      <w:r w:rsidDel="00000000" w:rsidR="00000000" w:rsidRPr="00000000">
        <w:rPr>
          <w:sz w:val="20"/>
          <w:szCs w:val="20"/>
          <w:rtl w:val="0"/>
        </w:rPr>
        <w:t xml:space="preserve">Clarification of student role/training</w:t>
      </w:r>
    </w:p>
    <w:p w:rsidR="00000000" w:rsidDel="00000000" w:rsidP="00000000" w:rsidRDefault="00000000" w:rsidRPr="00000000" w14:paraId="00000031">
      <w:pPr>
        <w:numPr>
          <w:ilvl w:val="1"/>
          <w:numId w:val="1"/>
        </w:numPr>
        <w:ind w:left="1440" w:hanging="360"/>
        <w:rPr>
          <w:sz w:val="20"/>
          <w:szCs w:val="20"/>
          <w:u w:val="none"/>
        </w:rPr>
      </w:pPr>
      <w:r w:rsidDel="00000000" w:rsidR="00000000" w:rsidRPr="00000000">
        <w:rPr>
          <w:sz w:val="20"/>
          <w:szCs w:val="20"/>
          <w:rtl w:val="0"/>
        </w:rPr>
        <w:t xml:space="preserve">Faculty Equity Rep on second-round interview panel</w:t>
      </w:r>
    </w:p>
    <w:p w:rsidR="00000000" w:rsidDel="00000000" w:rsidP="00000000" w:rsidRDefault="00000000" w:rsidRPr="00000000" w14:paraId="00000032">
      <w:pPr>
        <w:numPr>
          <w:ilvl w:val="1"/>
          <w:numId w:val="1"/>
        </w:numPr>
        <w:ind w:left="1440" w:hanging="360"/>
        <w:rPr>
          <w:sz w:val="20"/>
          <w:szCs w:val="20"/>
          <w:u w:val="none"/>
        </w:rPr>
      </w:pPr>
      <w:r w:rsidDel="00000000" w:rsidR="00000000" w:rsidRPr="00000000">
        <w:rPr>
          <w:sz w:val="20"/>
          <w:szCs w:val="20"/>
          <w:rtl w:val="0"/>
        </w:rPr>
        <w:t xml:space="preserve">Clarification of LTT hiring processes</w:t>
      </w:r>
    </w:p>
    <w:p w:rsidR="00000000" w:rsidDel="00000000" w:rsidP="00000000" w:rsidRDefault="00000000" w:rsidRPr="00000000" w14:paraId="00000033">
      <w:pPr>
        <w:numPr>
          <w:ilvl w:val="1"/>
          <w:numId w:val="1"/>
        </w:numPr>
        <w:ind w:left="1440" w:hanging="360"/>
        <w:rPr>
          <w:sz w:val="20"/>
          <w:szCs w:val="20"/>
          <w:u w:val="none"/>
        </w:rPr>
      </w:pPr>
      <w:r w:rsidDel="00000000" w:rsidR="00000000" w:rsidRPr="00000000">
        <w:rPr>
          <w:sz w:val="20"/>
          <w:szCs w:val="20"/>
          <w:rtl w:val="0"/>
        </w:rPr>
        <w:t xml:space="preserve">Equivalency issues</w:t>
      </w:r>
      <w:r w:rsidDel="00000000" w:rsidR="00000000" w:rsidRPr="00000000">
        <w:rPr>
          <w:rtl w:val="0"/>
        </w:rPr>
      </w:r>
    </w:p>
    <w:p w:rsidR="00000000" w:rsidDel="00000000" w:rsidP="00000000" w:rsidRDefault="00000000" w:rsidRPr="00000000" w14:paraId="00000034">
      <w:pPr>
        <w:numPr>
          <w:ilvl w:val="0"/>
          <w:numId w:val="1"/>
        </w:numPr>
        <w:ind w:left="720" w:hanging="360"/>
        <w:rPr>
          <w:sz w:val="20"/>
          <w:szCs w:val="20"/>
          <w:u w:val="none"/>
        </w:rPr>
      </w:pPr>
      <w:r w:rsidDel="00000000" w:rsidR="00000000" w:rsidRPr="00000000">
        <w:rPr>
          <w:sz w:val="20"/>
          <w:szCs w:val="20"/>
          <w:rtl w:val="0"/>
        </w:rPr>
        <w:t xml:space="preserve">Dear Colleagues Letter</w:t>
      </w:r>
    </w:p>
    <w:p w:rsidR="00000000" w:rsidDel="00000000" w:rsidP="00000000" w:rsidRDefault="00000000" w:rsidRPr="00000000" w14:paraId="00000035">
      <w:pPr>
        <w:numPr>
          <w:ilvl w:val="0"/>
          <w:numId w:val="1"/>
        </w:numPr>
        <w:ind w:left="720" w:hanging="360"/>
        <w:rPr>
          <w:sz w:val="20"/>
          <w:szCs w:val="20"/>
          <w:u w:val="none"/>
        </w:rPr>
      </w:pPr>
      <w:r w:rsidDel="00000000" w:rsidR="00000000" w:rsidRPr="00000000">
        <w:rPr>
          <w:sz w:val="20"/>
          <w:szCs w:val="20"/>
          <w:rtl w:val="0"/>
        </w:rPr>
        <w:t xml:space="preserve">Position on SB226 (Woodland)</w:t>
      </w:r>
    </w:p>
    <w:p w:rsidR="00000000" w:rsidDel="00000000" w:rsidP="00000000" w:rsidRDefault="00000000" w:rsidRPr="00000000" w14:paraId="00000036">
      <w:pPr>
        <w:numPr>
          <w:ilvl w:val="0"/>
          <w:numId w:val="1"/>
        </w:numPr>
        <w:ind w:left="720" w:hanging="360"/>
        <w:rPr>
          <w:sz w:val="20"/>
          <w:szCs w:val="20"/>
        </w:rPr>
      </w:pPr>
      <w:r w:rsidDel="00000000" w:rsidR="00000000" w:rsidRPr="00000000">
        <w:rPr>
          <w:sz w:val="20"/>
          <w:szCs w:val="20"/>
          <w:rtl w:val="0"/>
        </w:rPr>
        <w:t xml:space="preserve">Mid-year Collegial Consultation Report</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B">
      <w:pPr>
        <w:numPr>
          <w:ilvl w:val="0"/>
          <w:numId w:val="6"/>
        </w:numPr>
        <w:ind w:left="720" w:hanging="360"/>
        <w:rPr>
          <w:sz w:val="20"/>
          <w:szCs w:val="20"/>
        </w:rPr>
      </w:pPr>
      <w:r w:rsidDel="00000000" w:rsidR="00000000" w:rsidRPr="00000000">
        <w:rPr>
          <w:sz w:val="20"/>
          <w:szCs w:val="20"/>
          <w:rtl w:val="0"/>
        </w:rPr>
        <w:t xml:space="preserve">Program Placement Council (PPC) – Paula</w:t>
      </w:r>
    </w:p>
    <w:p w:rsidR="00000000" w:rsidDel="00000000" w:rsidP="00000000" w:rsidRDefault="00000000" w:rsidRPr="00000000" w14:paraId="0000003C">
      <w:pPr>
        <w:numPr>
          <w:ilvl w:val="0"/>
          <w:numId w:val="6"/>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3D">
      <w:pPr>
        <w:numPr>
          <w:ilvl w:val="0"/>
          <w:numId w:val="6"/>
        </w:numPr>
        <w:ind w:left="720" w:hanging="360"/>
        <w:rPr>
          <w:sz w:val="20"/>
          <w:szCs w:val="20"/>
          <w:u w:val="none"/>
        </w:rPr>
      </w:pPr>
      <w:r w:rsidDel="00000000" w:rsidR="00000000" w:rsidRPr="00000000">
        <w:rPr>
          <w:sz w:val="20"/>
          <w:szCs w:val="20"/>
          <w:rtl w:val="0"/>
        </w:rPr>
        <w:t xml:space="preserve">AB 1705 Math Implementation</w:t>
      </w:r>
    </w:p>
    <w:p w:rsidR="00000000" w:rsidDel="00000000" w:rsidP="00000000" w:rsidRDefault="00000000" w:rsidRPr="00000000" w14:paraId="0000003E">
      <w:pPr>
        <w:ind w:left="0" w:firstLine="0"/>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40">
      <w:pPr>
        <w:numPr>
          <w:ilvl w:val="0"/>
          <w:numId w:val="3"/>
        </w:numPr>
        <w:ind w:left="720" w:hanging="360"/>
        <w:rPr>
          <w:color w:val="5a5c5d"/>
          <w:sz w:val="20"/>
          <w:szCs w:val="20"/>
        </w:rPr>
      </w:pPr>
      <w:r w:rsidDel="00000000" w:rsidR="00000000" w:rsidRPr="00000000">
        <w:rPr>
          <w:color w:val="5a5c5d"/>
          <w:sz w:val="20"/>
          <w:szCs w:val="20"/>
          <w:rtl w:val="0"/>
        </w:rPr>
        <w:t xml:space="preserve">R-3412 Proposed revision to strike-through Competency Committee language (Second reading)</w:t>
      </w:r>
    </w:p>
    <w:p w:rsidR="00000000" w:rsidDel="00000000" w:rsidP="00000000" w:rsidRDefault="00000000" w:rsidRPr="00000000" w14:paraId="00000041">
      <w:pPr>
        <w:numPr>
          <w:ilvl w:val="0"/>
          <w:numId w:val="3"/>
        </w:numPr>
        <w:ind w:left="720" w:hanging="360"/>
        <w:rPr>
          <w:color w:val="5a5c5d"/>
          <w:sz w:val="20"/>
          <w:szCs w:val="20"/>
        </w:rPr>
      </w:pPr>
      <w:r w:rsidDel="00000000" w:rsidR="00000000" w:rsidRPr="00000000">
        <w:rPr>
          <w:color w:val="5a5c5d"/>
          <w:sz w:val="20"/>
          <w:szCs w:val="20"/>
          <w:rtl w:val="0"/>
        </w:rPr>
        <w:t xml:space="preserve">R-7241 Proposed revision to strike-through Competency Committee language (Second reading)</w:t>
      </w:r>
    </w:p>
    <w:p w:rsidR="00000000" w:rsidDel="00000000" w:rsidP="00000000" w:rsidRDefault="00000000" w:rsidRPr="00000000" w14:paraId="00000042">
      <w:pPr>
        <w:numPr>
          <w:ilvl w:val="0"/>
          <w:numId w:val="3"/>
        </w:numPr>
        <w:ind w:left="720" w:hanging="360"/>
        <w:rPr>
          <w:color w:val="5a5c5d"/>
          <w:sz w:val="20"/>
          <w:szCs w:val="20"/>
        </w:rPr>
      </w:pPr>
      <w:r w:rsidDel="00000000" w:rsidR="00000000" w:rsidRPr="00000000">
        <w:rPr>
          <w:color w:val="5a5c5d"/>
          <w:sz w:val="20"/>
          <w:szCs w:val="20"/>
          <w:rtl w:val="0"/>
        </w:rPr>
        <w:t xml:space="preserve">R-7241 Proposed change to allow continuing students to use any GE pattern to satisfy local AA/AS degree requirements (Second Reading)</w:t>
      </w:r>
    </w:p>
    <w:p w:rsidR="00000000" w:rsidDel="00000000" w:rsidP="00000000" w:rsidRDefault="00000000" w:rsidRPr="00000000" w14:paraId="00000043">
      <w:pPr>
        <w:numPr>
          <w:ilvl w:val="0"/>
          <w:numId w:val="3"/>
        </w:numPr>
        <w:ind w:left="720" w:hanging="360"/>
        <w:rPr>
          <w:sz w:val="20"/>
          <w:szCs w:val="20"/>
          <w:u w:val="none"/>
        </w:rPr>
      </w:pPr>
      <w:r w:rsidDel="00000000" w:rsidR="00000000" w:rsidRPr="00000000">
        <w:rPr>
          <w:sz w:val="20"/>
          <w:szCs w:val="20"/>
          <w:rtl w:val="0"/>
        </w:rPr>
        <w:t xml:space="preserve">Baccalaureate Degree Exploration/Feasibility</w:t>
      </w:r>
    </w:p>
    <w:p w:rsidR="00000000" w:rsidDel="00000000" w:rsidP="00000000" w:rsidRDefault="00000000" w:rsidRPr="00000000" w14:paraId="00000044">
      <w:pPr>
        <w:numPr>
          <w:ilvl w:val="0"/>
          <w:numId w:val="3"/>
        </w:numPr>
        <w:spacing w:after="0" w:afterAutospacing="0"/>
        <w:ind w:left="720" w:hanging="360"/>
        <w:rPr>
          <w:sz w:val="20"/>
          <w:szCs w:val="20"/>
          <w:u w:val="none"/>
        </w:rPr>
      </w:pPr>
      <w:r w:rsidDel="00000000" w:rsidR="00000000" w:rsidRPr="00000000">
        <w:rPr>
          <w:sz w:val="20"/>
          <w:szCs w:val="20"/>
          <w:rtl w:val="0"/>
        </w:rPr>
        <w:t xml:space="preserve">Noncredit Feasibility</w:t>
      </w:r>
    </w:p>
    <w:p w:rsidR="00000000" w:rsidDel="00000000" w:rsidP="00000000" w:rsidRDefault="00000000" w:rsidRPr="00000000" w14:paraId="00000045">
      <w:pPr>
        <w:pStyle w:val="Heading3"/>
        <w:keepNext w:val="0"/>
        <w:keepLines w:val="0"/>
        <w:numPr>
          <w:ilvl w:val="0"/>
          <w:numId w:val="3"/>
        </w:numPr>
        <w:spacing w:after="0" w:afterAutospacing="0" w:before="0" w:beforeAutospacing="0" w:line="297.23123076923076" w:lineRule="auto"/>
        <w:ind w:left="720" w:hanging="360"/>
        <w:rPr>
          <w:sz w:val="22"/>
          <w:szCs w:val="22"/>
        </w:rPr>
      </w:pPr>
      <w:bookmarkStart w:colFirst="0" w:colLast="0" w:name="_fslvaa5l0yg9" w:id="0"/>
      <w:bookmarkEnd w:id="0"/>
      <w:r w:rsidDel="00000000" w:rsidR="00000000" w:rsidRPr="00000000">
        <w:rPr>
          <w:sz w:val="22"/>
          <w:szCs w:val="22"/>
          <w:rtl w:val="0"/>
        </w:rPr>
        <w:t xml:space="preserve">Proposal to amend District Academic Senate by-laws: Article 11, Section 2</w:t>
      </w:r>
    </w:p>
    <w:p w:rsidR="00000000" w:rsidDel="00000000" w:rsidP="00000000" w:rsidRDefault="00000000" w:rsidRPr="00000000" w14:paraId="00000046">
      <w:pPr>
        <w:numPr>
          <w:ilvl w:val="0"/>
          <w:numId w:val="3"/>
        </w:numPr>
        <w:ind w:left="720" w:hanging="360"/>
        <w:rPr>
          <w:sz w:val="20"/>
          <w:szCs w:val="20"/>
          <w:u w:val="none"/>
        </w:rPr>
      </w:pPr>
      <w:r w:rsidDel="00000000" w:rsidR="00000000" w:rsidRPr="00000000">
        <w:rPr>
          <w:sz w:val="20"/>
          <w:szCs w:val="20"/>
          <w:rtl w:val="0"/>
        </w:rPr>
        <w:t xml:space="preserve">District Math AB705 Task Force</w:t>
      </w:r>
    </w:p>
    <w:p w:rsidR="00000000" w:rsidDel="00000000" w:rsidP="00000000" w:rsidRDefault="00000000" w:rsidRPr="00000000" w14:paraId="00000047">
      <w:pPr>
        <w:ind w:left="720" w:firstLine="0"/>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numPr>
          <w:ilvl w:val="0"/>
          <w:numId w:val="8"/>
        </w:numPr>
        <w:ind w:left="720" w:hanging="360"/>
        <w:rPr>
          <w:sz w:val="20"/>
          <w:szCs w:val="20"/>
          <w:u w:val="none"/>
        </w:rPr>
      </w:pPr>
      <w:r w:rsidDel="00000000" w:rsidR="00000000" w:rsidRPr="00000000">
        <w:rPr>
          <w:sz w:val="20"/>
          <w:szCs w:val="20"/>
          <w:rtl w:val="0"/>
        </w:rPr>
        <w:t xml:space="preserve">Mar. 3, DALMC, 3:30</w:t>
      </w:r>
    </w:p>
    <w:p w:rsidR="00000000" w:rsidDel="00000000" w:rsidP="00000000" w:rsidRDefault="00000000" w:rsidRPr="00000000" w14:paraId="0000004B">
      <w:pPr>
        <w:numPr>
          <w:ilvl w:val="0"/>
          <w:numId w:val="8"/>
        </w:numPr>
        <w:ind w:left="720" w:hanging="360"/>
        <w:rPr>
          <w:sz w:val="20"/>
          <w:szCs w:val="20"/>
          <w:u w:val="none"/>
        </w:rPr>
      </w:pPr>
      <w:r w:rsidDel="00000000" w:rsidR="00000000" w:rsidRPr="00000000">
        <w:rPr>
          <w:sz w:val="20"/>
          <w:szCs w:val="20"/>
          <w:rtl w:val="0"/>
        </w:rPr>
        <w:t xml:space="preserve">March 3, The March in March, 2 pm</w:t>
      </w:r>
    </w:p>
    <w:p w:rsidR="00000000" w:rsidDel="00000000" w:rsidP="00000000" w:rsidRDefault="00000000" w:rsidRPr="00000000" w14:paraId="0000004C">
      <w:pPr>
        <w:numPr>
          <w:ilvl w:val="0"/>
          <w:numId w:val="8"/>
        </w:numPr>
        <w:ind w:left="720" w:hanging="360"/>
        <w:rPr>
          <w:sz w:val="20"/>
          <w:szCs w:val="20"/>
          <w:u w:val="none"/>
        </w:rPr>
      </w:pPr>
      <w:r w:rsidDel="00000000" w:rsidR="00000000" w:rsidRPr="00000000">
        <w:rPr>
          <w:sz w:val="20"/>
          <w:szCs w:val="20"/>
          <w:rtl w:val="0"/>
        </w:rPr>
        <w:t xml:space="preserve">March 4, DAS Meeting 3-5 pm</w:t>
      </w:r>
    </w:p>
    <w:p w:rsidR="00000000" w:rsidDel="00000000" w:rsidP="00000000" w:rsidRDefault="00000000" w:rsidRPr="00000000" w14:paraId="0000004D">
      <w:pPr>
        <w:numPr>
          <w:ilvl w:val="0"/>
          <w:numId w:val="8"/>
        </w:numPr>
        <w:ind w:left="720" w:hanging="360"/>
        <w:rPr>
          <w:sz w:val="20"/>
          <w:szCs w:val="20"/>
          <w:u w:val="none"/>
        </w:rPr>
      </w:pPr>
      <w:r w:rsidDel="00000000" w:rsidR="00000000" w:rsidRPr="00000000">
        <w:rPr>
          <w:sz w:val="20"/>
          <w:szCs w:val="20"/>
          <w:rtl w:val="0"/>
        </w:rPr>
        <w:t xml:space="preserve">March 6, PREP Committee 9 am</w:t>
      </w:r>
    </w:p>
    <w:p w:rsidR="00000000" w:rsidDel="00000000" w:rsidP="00000000" w:rsidRDefault="00000000" w:rsidRPr="00000000" w14:paraId="0000004E">
      <w:pPr>
        <w:numPr>
          <w:ilvl w:val="0"/>
          <w:numId w:val="8"/>
        </w:numPr>
        <w:ind w:left="720" w:hanging="360"/>
        <w:rPr>
          <w:sz w:val="20"/>
          <w:szCs w:val="20"/>
          <w:u w:val="none"/>
        </w:rPr>
      </w:pPr>
      <w:r w:rsidDel="00000000" w:rsidR="00000000" w:rsidRPr="00000000">
        <w:rPr>
          <w:sz w:val="20"/>
          <w:szCs w:val="20"/>
          <w:rtl w:val="0"/>
        </w:rPr>
        <w:t xml:space="preserve">March 12, LRCCD Board Meeting, 5:30 pm</w:t>
      </w:r>
    </w:p>
    <w:p w:rsidR="00000000" w:rsidDel="00000000" w:rsidP="00000000" w:rsidRDefault="00000000" w:rsidRPr="00000000" w14:paraId="0000004F">
      <w:pPr>
        <w:numPr>
          <w:ilvl w:val="0"/>
          <w:numId w:val="8"/>
        </w:numPr>
        <w:ind w:left="720" w:hanging="360"/>
        <w:rPr>
          <w:sz w:val="20"/>
          <w:szCs w:val="20"/>
          <w:u w:val="none"/>
        </w:rPr>
      </w:pPr>
      <w:r w:rsidDel="00000000" w:rsidR="00000000" w:rsidRPr="00000000">
        <w:rPr>
          <w:sz w:val="20"/>
          <w:szCs w:val="20"/>
          <w:rtl w:val="0"/>
        </w:rPr>
        <w:t xml:space="preserve">March 17-21: Spring Break (WOOHOO!!!)</w:t>
      </w:r>
    </w:p>
    <w:p w:rsidR="00000000" w:rsidDel="00000000" w:rsidP="00000000" w:rsidRDefault="00000000" w:rsidRPr="00000000" w14:paraId="00000050">
      <w:pPr>
        <w:numPr>
          <w:ilvl w:val="0"/>
          <w:numId w:val="8"/>
        </w:numPr>
        <w:ind w:left="720" w:hanging="360"/>
        <w:rPr>
          <w:sz w:val="20"/>
          <w:szCs w:val="20"/>
          <w:u w:val="none"/>
        </w:rPr>
      </w:pPr>
      <w:r w:rsidDel="00000000" w:rsidR="00000000" w:rsidRPr="00000000">
        <w:rPr>
          <w:sz w:val="20"/>
          <w:szCs w:val="20"/>
          <w:rtl w:val="0"/>
        </w:rPr>
        <w:t xml:space="preserve">March 21: Area A Meeting</w:t>
      </w:r>
    </w:p>
    <w:p w:rsidR="00000000" w:rsidDel="00000000" w:rsidP="00000000" w:rsidRDefault="00000000" w:rsidRPr="00000000" w14:paraId="00000051">
      <w:pPr>
        <w:numPr>
          <w:ilvl w:val="0"/>
          <w:numId w:val="8"/>
        </w:numPr>
        <w:ind w:left="720" w:hanging="360"/>
        <w:rPr>
          <w:sz w:val="20"/>
          <w:szCs w:val="20"/>
          <w:u w:val="none"/>
        </w:rPr>
      </w:pPr>
      <w:r w:rsidDel="00000000" w:rsidR="00000000" w:rsidRPr="00000000">
        <w:rPr>
          <w:sz w:val="20"/>
          <w:szCs w:val="20"/>
          <w:rtl w:val="0"/>
        </w:rPr>
        <w:t xml:space="preserve">April 24-26, ASCCC Spring Plenary, Irvine</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spacing w:after="240" w:before="240" w:lineRule="auto"/>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ind w:left="720" w:firstLine="0"/>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5D">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5E">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61">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64">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67">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6A">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6D">
    <w:pPr>
      <w:jc w:val="right"/>
      <w:rPr/>
    </w:pPr>
    <w:r w:rsidDel="00000000" w:rsidR="00000000" w:rsidRPr="00000000">
      <w:rPr>
        <w:rtl w:val="0"/>
      </w:rPr>
      <w:t xml:space="preserve">ARC President Brian Knirk</w:t>
    </w:r>
  </w:p>
  <w:p w:rsidR="00000000" w:rsidDel="00000000" w:rsidP="00000000" w:rsidRDefault="00000000" w:rsidRPr="00000000" w14:paraId="0000006E">
    <w:pPr>
      <w:jc w:val="right"/>
      <w:rPr/>
    </w:pPr>
    <w:r w:rsidDel="00000000" w:rsidR="00000000" w:rsidRPr="00000000">
      <w:rPr>
        <w:rtl w:val="0"/>
      </w:rPr>
      <w:t xml:space="preserve">CRC President Jacob Velasquez</w:t>
      <w:tab/>
    </w:r>
  </w:p>
  <w:p w:rsidR="00000000" w:rsidDel="00000000" w:rsidP="00000000" w:rsidRDefault="00000000" w:rsidRPr="00000000" w14:paraId="0000006F">
    <w:pPr>
      <w:jc w:val="right"/>
      <w:rPr/>
    </w:pPr>
    <w:r w:rsidDel="00000000" w:rsidR="00000000" w:rsidRPr="00000000">
      <w:rPr>
        <w:rtl w:val="0"/>
      </w:rPr>
      <w:t xml:space="preserve">FLC President Eric Wada</w:t>
    </w:r>
  </w:p>
  <w:p w:rsidR="00000000" w:rsidDel="00000000" w:rsidP="00000000" w:rsidRDefault="00000000" w:rsidRPr="00000000" w14:paraId="00000070">
    <w:pPr>
      <w:jc w:val="right"/>
      <w:rPr/>
    </w:pPr>
    <w:r w:rsidDel="00000000" w:rsidR="00000000" w:rsidRPr="00000000">
      <w:rPr>
        <w:rtl w:val="0"/>
      </w:rPr>
      <w:t xml:space="preserve">SCC President Amy Strimling</w:t>
    </w:r>
  </w:p>
  <w:p w:rsidR="00000000" w:rsidDel="00000000" w:rsidP="00000000" w:rsidRDefault="00000000" w:rsidRPr="00000000" w14:paraId="0000007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